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3E" w:rsidRDefault="00C22E3E" w:rsidP="00271047">
      <w:pPr>
        <w:jc w:val="center"/>
        <w:rPr>
          <w:b/>
          <w:sz w:val="32"/>
          <w:szCs w:val="32"/>
        </w:rPr>
      </w:pPr>
      <w:bookmarkStart w:id="0" w:name="_GoBack"/>
      <w:bookmarkEnd w:id="0"/>
      <w:r>
        <w:rPr>
          <w:b/>
          <w:sz w:val="32"/>
          <w:szCs w:val="32"/>
        </w:rPr>
        <w:t>Advanced Placement World History</w:t>
      </w:r>
    </w:p>
    <w:p w:rsidR="00E213F9" w:rsidRPr="00841438" w:rsidRDefault="00C22E3E" w:rsidP="00271047">
      <w:pPr>
        <w:jc w:val="center"/>
        <w:rPr>
          <w:b/>
          <w:sz w:val="24"/>
          <w:szCs w:val="24"/>
        </w:rPr>
      </w:pPr>
      <w:r>
        <w:rPr>
          <w:b/>
          <w:sz w:val="32"/>
          <w:szCs w:val="32"/>
        </w:rPr>
        <w:t xml:space="preserve"> </w:t>
      </w:r>
      <w:r w:rsidR="008B2978" w:rsidRPr="00841438">
        <w:rPr>
          <w:b/>
          <w:sz w:val="32"/>
          <w:szCs w:val="32"/>
        </w:rPr>
        <w:t>SUMMER ASSIGNMENT:  2017-2018 SCHOOLYEAR</w:t>
      </w:r>
    </w:p>
    <w:p w:rsidR="008B2978" w:rsidRDefault="008B2978" w:rsidP="00271047">
      <w:pPr>
        <w:jc w:val="center"/>
        <w:rPr>
          <w:b/>
          <w:sz w:val="24"/>
          <w:szCs w:val="24"/>
        </w:rPr>
      </w:pPr>
      <w:r w:rsidRPr="00841438">
        <w:rPr>
          <w:b/>
          <w:sz w:val="24"/>
          <w:szCs w:val="24"/>
        </w:rPr>
        <w:t>Due Completed:  First day of the 2017-2018 schoolyear</w:t>
      </w:r>
    </w:p>
    <w:p w:rsidR="00271047" w:rsidRPr="00841438" w:rsidRDefault="00271047" w:rsidP="00271047">
      <w:pPr>
        <w:jc w:val="center"/>
        <w:rPr>
          <w:b/>
          <w:sz w:val="24"/>
          <w:szCs w:val="24"/>
        </w:rPr>
      </w:pPr>
    </w:p>
    <w:p w:rsidR="00CF2199" w:rsidRDefault="00B7594E" w:rsidP="008B2978">
      <w:pPr>
        <w:rPr>
          <w:b/>
          <w:noProof/>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304800</wp:posOffset>
            </wp:positionV>
            <wp:extent cx="1619250"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reading4[2].png"/>
                    <pic:cNvPicPr/>
                  </pic:nvPicPr>
                  <pic:blipFill>
                    <a:blip r:embed="rId6">
                      <a:extLst>
                        <a:ext uri="{28A0092B-C50C-407E-A947-70E740481C1C}">
                          <a14:useLocalDpi xmlns:a14="http://schemas.microsoft.com/office/drawing/2010/main" val="0"/>
                        </a:ext>
                      </a:extLst>
                    </a:blip>
                    <a:stretch>
                      <a:fillRect/>
                    </a:stretch>
                  </pic:blipFill>
                  <pic:spPr>
                    <a:xfrm>
                      <a:off x="0" y="0"/>
                      <a:ext cx="1619250" cy="1704975"/>
                    </a:xfrm>
                    <a:prstGeom prst="rect">
                      <a:avLst/>
                    </a:prstGeom>
                  </pic:spPr>
                </pic:pic>
              </a:graphicData>
            </a:graphic>
            <wp14:sizeRelH relativeFrom="margin">
              <wp14:pctWidth>0</wp14:pctWidth>
            </wp14:sizeRelH>
          </wp:anchor>
        </w:drawing>
      </w:r>
      <w:r w:rsidR="00C56B3E" w:rsidRPr="00841438">
        <w:rPr>
          <w:b/>
          <w:sz w:val="24"/>
          <w:szCs w:val="24"/>
        </w:rPr>
        <w:t>Elements of the “Summer Assignment”:</w:t>
      </w:r>
      <w:r w:rsidR="00CF2199" w:rsidRPr="00CF2199">
        <w:rPr>
          <w:b/>
          <w:noProof/>
          <w:sz w:val="24"/>
          <w:szCs w:val="24"/>
        </w:rPr>
        <w:t xml:space="preserve"> </w:t>
      </w:r>
    </w:p>
    <w:p w:rsidR="00C56B3E" w:rsidRDefault="00C56B3E" w:rsidP="008B2978">
      <w:pPr>
        <w:rPr>
          <w:b/>
          <w:sz w:val="24"/>
          <w:szCs w:val="24"/>
        </w:rPr>
      </w:pPr>
    </w:p>
    <w:p w:rsidR="00841438" w:rsidRPr="00841438" w:rsidRDefault="00841438" w:rsidP="00841438">
      <w:pPr>
        <w:pStyle w:val="ListParagraph"/>
        <w:numPr>
          <w:ilvl w:val="0"/>
          <w:numId w:val="16"/>
        </w:numPr>
        <w:rPr>
          <w:b/>
          <w:sz w:val="24"/>
          <w:szCs w:val="24"/>
        </w:rPr>
      </w:pPr>
      <w:r>
        <w:rPr>
          <w:sz w:val="24"/>
          <w:szCs w:val="24"/>
        </w:rPr>
        <w:t>Getting the Most out of History</w:t>
      </w:r>
      <w:r w:rsidR="00696D10">
        <w:rPr>
          <w:sz w:val="24"/>
          <w:szCs w:val="24"/>
        </w:rPr>
        <w:t>/Chapter 1 Practice</w:t>
      </w:r>
      <w:r w:rsidR="00E20B2F">
        <w:rPr>
          <w:sz w:val="24"/>
          <w:szCs w:val="24"/>
        </w:rPr>
        <w:t xml:space="preserve"> Questions</w:t>
      </w:r>
    </w:p>
    <w:p w:rsidR="00841438" w:rsidRPr="00841438" w:rsidRDefault="00841438" w:rsidP="00841438">
      <w:pPr>
        <w:pStyle w:val="ListParagraph"/>
        <w:numPr>
          <w:ilvl w:val="0"/>
          <w:numId w:val="16"/>
        </w:numPr>
        <w:rPr>
          <w:b/>
          <w:sz w:val="24"/>
          <w:szCs w:val="24"/>
        </w:rPr>
      </w:pPr>
      <w:r>
        <w:rPr>
          <w:sz w:val="24"/>
          <w:szCs w:val="24"/>
        </w:rPr>
        <w:t>Outlining (Chapter</w:t>
      </w:r>
      <w:r w:rsidR="00E20B2F">
        <w:rPr>
          <w:sz w:val="24"/>
          <w:szCs w:val="24"/>
        </w:rPr>
        <w:t xml:space="preserve"> 2</w:t>
      </w:r>
      <w:r>
        <w:rPr>
          <w:sz w:val="24"/>
          <w:szCs w:val="24"/>
        </w:rPr>
        <w:t>)</w:t>
      </w:r>
    </w:p>
    <w:p w:rsidR="00841438" w:rsidRPr="00841438" w:rsidRDefault="00841438" w:rsidP="00841438">
      <w:pPr>
        <w:pStyle w:val="ListParagraph"/>
        <w:numPr>
          <w:ilvl w:val="0"/>
          <w:numId w:val="16"/>
        </w:numPr>
        <w:rPr>
          <w:b/>
          <w:sz w:val="24"/>
          <w:szCs w:val="24"/>
        </w:rPr>
      </w:pPr>
      <w:r>
        <w:rPr>
          <w:sz w:val="24"/>
          <w:szCs w:val="24"/>
        </w:rPr>
        <w:t>Timeline:  8,000 B.C.E. – 600 B.C.E.</w:t>
      </w:r>
    </w:p>
    <w:p w:rsidR="00841438" w:rsidRPr="00271047" w:rsidRDefault="00841438" w:rsidP="00841438">
      <w:pPr>
        <w:pStyle w:val="ListParagraph"/>
        <w:numPr>
          <w:ilvl w:val="0"/>
          <w:numId w:val="16"/>
        </w:numPr>
        <w:rPr>
          <w:b/>
          <w:sz w:val="24"/>
          <w:szCs w:val="24"/>
        </w:rPr>
      </w:pPr>
      <w:r>
        <w:rPr>
          <w:sz w:val="24"/>
          <w:szCs w:val="24"/>
        </w:rPr>
        <w:t xml:space="preserve">Analytical Book Report  </w:t>
      </w:r>
    </w:p>
    <w:p w:rsidR="00CF2199" w:rsidRDefault="00CF2199" w:rsidP="00271047">
      <w:pPr>
        <w:rPr>
          <w:b/>
          <w:sz w:val="24"/>
          <w:szCs w:val="24"/>
        </w:rPr>
      </w:pPr>
    </w:p>
    <w:p w:rsidR="00CF2199" w:rsidRDefault="00CF2199" w:rsidP="00271047">
      <w:pPr>
        <w:rPr>
          <w:b/>
          <w:sz w:val="24"/>
          <w:szCs w:val="24"/>
        </w:rPr>
      </w:pPr>
    </w:p>
    <w:p w:rsidR="00271047" w:rsidRDefault="00271047" w:rsidP="00271047">
      <w:pPr>
        <w:rPr>
          <w:b/>
          <w:sz w:val="24"/>
          <w:szCs w:val="24"/>
        </w:rPr>
      </w:pPr>
      <w:r>
        <w:rPr>
          <w:b/>
          <w:sz w:val="24"/>
          <w:szCs w:val="24"/>
        </w:rPr>
        <w:t>Texts/Books</w:t>
      </w:r>
      <w:r w:rsidR="00D168D3">
        <w:rPr>
          <w:b/>
          <w:sz w:val="24"/>
          <w:szCs w:val="24"/>
        </w:rPr>
        <w:t>/Materials</w:t>
      </w:r>
      <w:r w:rsidR="00AE4930">
        <w:rPr>
          <w:b/>
          <w:sz w:val="24"/>
          <w:szCs w:val="24"/>
        </w:rPr>
        <w:t xml:space="preserve"> for the “Summer Assignment”</w:t>
      </w:r>
      <w:r>
        <w:rPr>
          <w:b/>
          <w:sz w:val="24"/>
          <w:szCs w:val="24"/>
        </w:rPr>
        <w:t>:</w:t>
      </w:r>
    </w:p>
    <w:p w:rsidR="00271047" w:rsidRPr="00271047" w:rsidRDefault="00271047" w:rsidP="00271047">
      <w:pPr>
        <w:pStyle w:val="ListParagraph"/>
        <w:numPr>
          <w:ilvl w:val="0"/>
          <w:numId w:val="17"/>
        </w:numPr>
        <w:rPr>
          <w:b/>
          <w:sz w:val="24"/>
          <w:szCs w:val="24"/>
        </w:rPr>
      </w:pPr>
      <w:r>
        <w:rPr>
          <w:sz w:val="24"/>
          <w:szCs w:val="24"/>
        </w:rPr>
        <w:t>Robert W. Strayer, Eric W. Nelson</w:t>
      </w:r>
      <w:r w:rsidR="00AE4930">
        <w:rPr>
          <w:sz w:val="24"/>
          <w:szCs w:val="24"/>
        </w:rPr>
        <w:t>,</w:t>
      </w:r>
      <w:r>
        <w:rPr>
          <w:sz w:val="24"/>
          <w:szCs w:val="24"/>
        </w:rPr>
        <w:t xml:space="preserve"> </w:t>
      </w:r>
      <w:r>
        <w:rPr>
          <w:sz w:val="24"/>
          <w:szCs w:val="24"/>
          <w:u w:val="single"/>
        </w:rPr>
        <w:t>Ways of the World: A Global History with Sources.</w:t>
      </w:r>
      <w:r>
        <w:rPr>
          <w:sz w:val="24"/>
          <w:szCs w:val="24"/>
        </w:rPr>
        <w:t xml:space="preserve">  New York: Bedford, Freeman &amp; Worth, 2016.  This text was issued to you at your middle school.</w:t>
      </w:r>
    </w:p>
    <w:p w:rsidR="00271047" w:rsidRPr="00AE4930" w:rsidRDefault="00AE4930" w:rsidP="00271047">
      <w:pPr>
        <w:pStyle w:val="ListParagraph"/>
        <w:numPr>
          <w:ilvl w:val="0"/>
          <w:numId w:val="17"/>
        </w:numPr>
        <w:rPr>
          <w:b/>
          <w:sz w:val="24"/>
          <w:szCs w:val="24"/>
        </w:rPr>
      </w:pPr>
      <w:r>
        <w:rPr>
          <w:sz w:val="24"/>
          <w:szCs w:val="24"/>
        </w:rPr>
        <w:t xml:space="preserve">Tom </w:t>
      </w:r>
      <w:r w:rsidR="00C15224">
        <w:rPr>
          <w:sz w:val="24"/>
          <w:szCs w:val="24"/>
        </w:rPr>
        <w:t>Standage, A</w:t>
      </w:r>
      <w:r>
        <w:rPr>
          <w:sz w:val="24"/>
          <w:szCs w:val="24"/>
          <w:u w:val="single"/>
        </w:rPr>
        <w:t xml:space="preserve"> History of the World in 6 Glasses.</w:t>
      </w:r>
      <w:r>
        <w:rPr>
          <w:sz w:val="24"/>
          <w:szCs w:val="24"/>
        </w:rPr>
        <w:t xml:space="preserve">  New York: Walker and Company, 2005.  This book is necessary for the completion of the analytical book report and may be obtained through public library loan or purchase through retail or online booksellers.</w:t>
      </w:r>
    </w:p>
    <w:p w:rsidR="0002397C" w:rsidRPr="0002397C" w:rsidRDefault="00AE4930" w:rsidP="008B2978">
      <w:pPr>
        <w:pStyle w:val="ListParagraph"/>
        <w:numPr>
          <w:ilvl w:val="0"/>
          <w:numId w:val="17"/>
        </w:numPr>
        <w:rPr>
          <w:b/>
        </w:rPr>
      </w:pPr>
      <w:r w:rsidRPr="007845A3">
        <w:rPr>
          <w:sz w:val="24"/>
          <w:szCs w:val="24"/>
        </w:rPr>
        <w:t>The Princeton Review</w:t>
      </w:r>
      <w:r w:rsidR="007845A3" w:rsidRPr="007845A3">
        <w:rPr>
          <w:sz w:val="24"/>
          <w:szCs w:val="24"/>
        </w:rPr>
        <w:t xml:space="preserve">, </w:t>
      </w:r>
      <w:r w:rsidRPr="007845A3">
        <w:rPr>
          <w:sz w:val="24"/>
          <w:szCs w:val="24"/>
          <w:u w:val="single"/>
        </w:rPr>
        <w:t>Cracking the AP World History Exam Premium 2017 Edition.</w:t>
      </w:r>
      <w:r w:rsidRPr="007845A3">
        <w:rPr>
          <w:sz w:val="24"/>
          <w:szCs w:val="24"/>
        </w:rPr>
        <w:t xml:space="preserve">  New York: TPR Education IP Holdings, LLC</w:t>
      </w:r>
      <w:r w:rsidR="007845A3" w:rsidRPr="007845A3">
        <w:rPr>
          <w:sz w:val="24"/>
          <w:szCs w:val="24"/>
        </w:rPr>
        <w:t xml:space="preserve">, </w:t>
      </w:r>
      <w:r w:rsidRPr="007845A3">
        <w:rPr>
          <w:sz w:val="24"/>
          <w:szCs w:val="24"/>
        </w:rPr>
        <w:t>2016</w:t>
      </w:r>
      <w:r w:rsidR="007845A3" w:rsidRPr="007845A3">
        <w:rPr>
          <w:sz w:val="24"/>
          <w:szCs w:val="24"/>
        </w:rPr>
        <w:t>.  Mr. Chew will use this resource extensively for information and practice; purchase is vigorously recommended through</w:t>
      </w:r>
      <w:r w:rsidR="007845A3">
        <w:rPr>
          <w:sz w:val="24"/>
          <w:szCs w:val="24"/>
        </w:rPr>
        <w:t xml:space="preserve"> retail or online booksellers.  This resource provides excellent summaries, timelines, maps, vocabulary lists, practice test questions, and more.</w:t>
      </w:r>
    </w:p>
    <w:p w:rsidR="00841438" w:rsidRPr="007845A3" w:rsidRDefault="0002397C" w:rsidP="008B2978">
      <w:pPr>
        <w:pStyle w:val="ListParagraph"/>
        <w:numPr>
          <w:ilvl w:val="0"/>
          <w:numId w:val="17"/>
        </w:numPr>
        <w:rPr>
          <w:b/>
        </w:rPr>
      </w:pPr>
      <w:r>
        <w:rPr>
          <w:sz w:val="24"/>
          <w:szCs w:val="24"/>
        </w:rPr>
        <w:t>You will need a notebook/binder with paper.</w:t>
      </w:r>
      <w:r w:rsidR="00841438" w:rsidRPr="007845A3">
        <w:rPr>
          <w:b/>
        </w:rPr>
        <w:tab/>
      </w:r>
    </w:p>
    <w:p w:rsidR="00C56B3E" w:rsidRDefault="00C56B3E" w:rsidP="008B2978">
      <w:pPr>
        <w:rPr>
          <w:b/>
        </w:rPr>
      </w:pPr>
      <w:r>
        <w:rPr>
          <w:b/>
        </w:rPr>
        <w:tab/>
      </w:r>
    </w:p>
    <w:p w:rsidR="008B2978" w:rsidRDefault="00B7594E" w:rsidP="008B2978">
      <w:pPr>
        <w:rPr>
          <w:b/>
        </w:rPr>
      </w:pPr>
      <w:r w:rsidRPr="00B7594E">
        <w:rPr>
          <w:b/>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1019175</wp:posOffset>
                </wp:positionH>
                <wp:positionV relativeFrom="paragraph">
                  <wp:posOffset>89535</wp:posOffset>
                </wp:positionV>
                <wp:extent cx="43053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cmpd="thickThin">
                          <a:solidFill>
                            <a:srgbClr val="000000"/>
                          </a:solidFill>
                          <a:miter lim="800000"/>
                          <a:headEnd/>
                          <a:tailEnd/>
                        </a:ln>
                      </wps:spPr>
                      <wps:txbx>
                        <w:txbxContent>
                          <w:p w:rsidR="00B7594E" w:rsidRPr="00B7594E" w:rsidRDefault="00B7594E" w:rsidP="00B7594E">
                            <w:pPr>
                              <w:jc w:val="center"/>
                              <w:rPr>
                                <w:rFonts w:ascii="Playbill" w:hAnsi="Playbill"/>
                                <w:sz w:val="40"/>
                                <w:szCs w:val="40"/>
                                <w14:textOutline w14:w="9525" w14:cap="rnd" w14:cmpd="thickThin" w14:algn="ctr">
                                  <w14:solidFill>
                                    <w14:srgbClr w14:val="000000"/>
                                  </w14:solidFill>
                                  <w14:prstDash w14:val="solid"/>
                                  <w14:bevel/>
                                </w14:textOutline>
                              </w:rPr>
                            </w:pPr>
                            <w:r w:rsidRPr="00B7594E">
                              <w:rPr>
                                <w:rFonts w:ascii="Playbill" w:hAnsi="Playbill"/>
                                <w:sz w:val="40"/>
                                <w:szCs w:val="40"/>
                                <w14:textOutline w14:w="9525" w14:cap="rnd" w14:cmpd="thickThin" w14:algn="ctr">
                                  <w14:solidFill>
                                    <w14:srgbClr w14:val="000000"/>
                                  </w14:solidFill>
                                  <w14:prstDash w14:val="solid"/>
                                  <w14:bevel/>
                                </w14:textOutline>
                              </w:rPr>
                              <w:t>All four elements of the Summer Assignment are due on the first day of school, and count as process grades!!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80.25pt;margin-top:7.05pt;width:33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">
                <v:stroke linestyle="thickThin"/>
                <v:textbox style="mso-fit-shape-to-text:t">
                  <w:txbxContent>
                    <w:p w:rsidR="00B7594E" w:rsidRPr="00B7594E" w:rsidRDefault="00B7594E" w:rsidP="00B7594E">
                      <w:pPr>
                        <w:jc w:val="center"/>
                        <w:rPr>
                          <w:rFonts w:ascii="Playbill" w:hAnsi="Playbill"/>
                          <w:sz w:val="40"/>
                          <w:szCs w:val="40"/>
                          <w14:textOutline w14:w="9525" w14:cap="rnd" w14:cmpd="thickThin" w14:algn="ctr">
                            <w14:solidFill>
                              <w14:srgbClr w14:val="000000"/>
                            </w14:solidFill>
                            <w14:prstDash w14:val="solid"/>
                            <w14:bevel/>
                          </w14:textOutline>
                        </w:rPr>
                      </w:pPr>
                      <w:r w:rsidRPr="00B7594E">
                        <w:rPr>
                          <w:rFonts w:ascii="Playbill" w:hAnsi="Playbill"/>
                          <w:sz w:val="40"/>
                          <w:szCs w:val="40"/>
                          <w14:textOutline w14:w="9525" w14:cap="rnd" w14:cmpd="thickThin" w14:algn="ctr">
                            <w14:solidFill>
                              <w14:srgbClr w14:val="000000"/>
                            </w14:solidFill>
                            <w14:prstDash w14:val="solid"/>
                            <w14:bevel/>
                          </w14:textOutline>
                        </w:rPr>
                        <w:t>All four elements of the Summer Assignment are due on the first day of school, and count as process grades!!</w:t>
                      </w:r>
                    </w:p>
                  </w:txbxContent>
                </v:textbox>
                <w10:wrap type="square"/>
              </v:shape>
            </w:pict>
          </mc:Fallback>
        </mc:AlternateContent>
      </w:r>
    </w:p>
    <w:p w:rsidR="008B2978" w:rsidRDefault="008B2978" w:rsidP="008B2978">
      <w:pPr>
        <w:rPr>
          <w:b/>
        </w:rPr>
      </w:pPr>
    </w:p>
    <w:p w:rsidR="008B2978" w:rsidRDefault="008B2978" w:rsidP="008B2978">
      <w:pPr>
        <w:rPr>
          <w:b/>
        </w:rPr>
      </w:pPr>
    </w:p>
    <w:p w:rsidR="00696D10" w:rsidRDefault="00696D10" w:rsidP="00C56B3E">
      <w:pPr>
        <w:jc w:val="center"/>
        <w:rPr>
          <w:b/>
          <w:u w:val="single"/>
        </w:rPr>
      </w:pPr>
    </w:p>
    <w:p w:rsidR="008B2978" w:rsidRPr="00C56B3E" w:rsidRDefault="00CF2199" w:rsidP="00C56B3E">
      <w:pPr>
        <w:jc w:val="center"/>
        <w:rPr>
          <w:b/>
          <w:u w:val="single"/>
        </w:rPr>
      </w:pPr>
      <w:r>
        <w:rPr>
          <w:b/>
          <w:u w:val="single"/>
        </w:rPr>
        <w:lastRenderedPageBreak/>
        <w:t xml:space="preserve">Getting the Most </w:t>
      </w:r>
      <w:r w:rsidR="00696D10">
        <w:rPr>
          <w:b/>
          <w:u w:val="single"/>
        </w:rPr>
        <w:t>O</w:t>
      </w:r>
      <w:r>
        <w:rPr>
          <w:b/>
          <w:u w:val="single"/>
        </w:rPr>
        <w:t>ut of History</w:t>
      </w:r>
    </w:p>
    <w:p w:rsidR="00E4570B" w:rsidRDefault="00E4570B" w:rsidP="008B2978">
      <w:pPr>
        <w:rPr>
          <w:b/>
        </w:rPr>
      </w:pPr>
    </w:p>
    <w:p w:rsidR="00E4570B" w:rsidRPr="00681E94" w:rsidRDefault="00E4570B" w:rsidP="008B2978">
      <w:pPr>
        <w:rPr>
          <w:b/>
          <w:sz w:val="28"/>
          <w:szCs w:val="28"/>
        </w:rPr>
      </w:pPr>
      <w:r>
        <w:rPr>
          <w:b/>
        </w:rPr>
        <w:t xml:space="preserve">Thoroughly answer the prompts that follow.  </w:t>
      </w:r>
      <w:r w:rsidR="00640B64" w:rsidRPr="00681E94">
        <w:rPr>
          <w:b/>
          <w:sz w:val="28"/>
          <w:szCs w:val="28"/>
        </w:rPr>
        <w:t xml:space="preserve">Record </w:t>
      </w:r>
      <w:r w:rsidR="00681E94">
        <w:rPr>
          <w:b/>
          <w:sz w:val="28"/>
          <w:szCs w:val="28"/>
        </w:rPr>
        <w:t>the</w:t>
      </w:r>
      <w:r w:rsidR="00640B64" w:rsidRPr="00681E94">
        <w:rPr>
          <w:b/>
          <w:sz w:val="28"/>
          <w:szCs w:val="28"/>
        </w:rPr>
        <w:t xml:space="preserve"> work in your notebook.  </w:t>
      </w:r>
    </w:p>
    <w:p w:rsidR="008B2978" w:rsidRDefault="008B2978" w:rsidP="008B2978">
      <w:pPr>
        <w:rPr>
          <w:b/>
        </w:rPr>
      </w:pPr>
      <w:r>
        <w:rPr>
          <w:b/>
        </w:rPr>
        <w:t xml:space="preserve">Refer to Strayer and Nelson, </w:t>
      </w:r>
      <w:r>
        <w:rPr>
          <w:b/>
          <w:u w:val="single"/>
        </w:rPr>
        <w:t>Ways of the World:  A Global History with Sources</w:t>
      </w:r>
      <w:r w:rsidR="0002397C">
        <w:rPr>
          <w:b/>
        </w:rPr>
        <w:t xml:space="preserve">, </w:t>
      </w:r>
      <w:r w:rsidRPr="008B2978">
        <w:rPr>
          <w:b/>
        </w:rPr>
        <w:t>“Getting the Most Out of History,”</w:t>
      </w:r>
      <w:r w:rsidR="006A0913">
        <w:rPr>
          <w:b/>
        </w:rPr>
        <w:t xml:space="preserve"> pp. HTS-12</w:t>
      </w:r>
      <w:r w:rsidR="0002397C">
        <w:rPr>
          <w:b/>
        </w:rPr>
        <w:t xml:space="preserve"> – </w:t>
      </w:r>
      <w:r w:rsidR="006A0913">
        <w:rPr>
          <w:b/>
        </w:rPr>
        <w:t>HTS</w:t>
      </w:r>
      <w:r w:rsidR="0002397C">
        <w:rPr>
          <w:b/>
        </w:rPr>
        <w:t>-</w:t>
      </w:r>
      <w:r w:rsidR="006A0913">
        <w:rPr>
          <w:b/>
        </w:rPr>
        <w:t>16</w:t>
      </w:r>
    </w:p>
    <w:p w:rsidR="00E512E1" w:rsidRDefault="00681E94" w:rsidP="00681E94">
      <w:pPr>
        <w:rPr>
          <w:b/>
        </w:rPr>
      </w:pPr>
      <w:r>
        <w:rPr>
          <w:b/>
        </w:rPr>
        <w:t xml:space="preserve">                                                    </w:t>
      </w:r>
    </w:p>
    <w:p w:rsidR="00E512E1" w:rsidRDefault="00E512E1" w:rsidP="00681E94">
      <w:pPr>
        <w:rPr>
          <w:b/>
        </w:rPr>
      </w:pPr>
    </w:p>
    <w:tbl>
      <w:tblPr>
        <w:tblStyle w:val="TableGrid"/>
        <w:tblW w:w="9379" w:type="dxa"/>
        <w:tblLook w:val="04A0" w:firstRow="1" w:lastRow="0" w:firstColumn="1" w:lastColumn="0" w:noHBand="0" w:noVBand="1"/>
      </w:tblPr>
      <w:tblGrid>
        <w:gridCol w:w="9379"/>
      </w:tblGrid>
      <w:tr w:rsidR="00640B64" w:rsidTr="0002397C">
        <w:trPr>
          <w:trHeight w:val="721"/>
        </w:trPr>
        <w:tc>
          <w:tcPr>
            <w:tcW w:w="9379" w:type="dxa"/>
          </w:tcPr>
          <w:p w:rsidR="00640B64" w:rsidRDefault="00640B64" w:rsidP="008B2978">
            <w:pPr>
              <w:rPr>
                <w:b/>
              </w:rPr>
            </w:pPr>
            <w:r>
              <w:rPr>
                <w:b/>
              </w:rPr>
              <w:t>Getting the Most Out of History—Strayer and Nelson, pp. HTS 12-HTS 16</w:t>
            </w:r>
          </w:p>
        </w:tc>
      </w:tr>
      <w:tr w:rsidR="00640B64" w:rsidTr="0002397C">
        <w:trPr>
          <w:trHeight w:val="2886"/>
        </w:trPr>
        <w:tc>
          <w:tcPr>
            <w:tcW w:w="9379" w:type="dxa"/>
          </w:tcPr>
          <w:p w:rsidR="00640B64" w:rsidRDefault="00640B64" w:rsidP="00640B64">
            <w:pPr>
              <w:pStyle w:val="ListParagraph"/>
              <w:numPr>
                <w:ilvl w:val="0"/>
                <w:numId w:val="11"/>
              </w:numPr>
              <w:rPr>
                <w:b/>
              </w:rPr>
            </w:pPr>
            <w:r>
              <w:rPr>
                <w:b/>
              </w:rPr>
              <w:t xml:space="preserve">Explain the process of reading this college textbook.  </w:t>
            </w:r>
          </w:p>
          <w:tbl>
            <w:tblPr>
              <w:tblStyle w:val="TableGrid"/>
              <w:tblW w:w="0" w:type="auto"/>
              <w:tblLook w:val="04A0" w:firstRow="1" w:lastRow="0" w:firstColumn="1" w:lastColumn="0" w:noHBand="0" w:noVBand="1"/>
            </w:tblPr>
            <w:tblGrid>
              <w:gridCol w:w="2288"/>
              <w:gridCol w:w="2288"/>
              <w:gridCol w:w="2288"/>
              <w:gridCol w:w="2288"/>
            </w:tblGrid>
            <w:tr w:rsidR="00640B64" w:rsidTr="0002397C">
              <w:trPr>
                <w:trHeight w:val="2124"/>
              </w:trPr>
              <w:tc>
                <w:tcPr>
                  <w:tcW w:w="2288" w:type="dxa"/>
                </w:tcPr>
                <w:p w:rsidR="00640B64" w:rsidRDefault="00640B64" w:rsidP="00640B64">
                  <w:pPr>
                    <w:rPr>
                      <w:b/>
                    </w:rPr>
                  </w:pPr>
                  <w:r>
                    <w:rPr>
                      <w:b/>
                    </w:rPr>
                    <w:t xml:space="preserve">Pre-reading </w:t>
                  </w:r>
                </w:p>
              </w:tc>
              <w:tc>
                <w:tcPr>
                  <w:tcW w:w="2288" w:type="dxa"/>
                </w:tcPr>
                <w:p w:rsidR="00640B64" w:rsidRDefault="00640B64" w:rsidP="00640B64">
                  <w:pPr>
                    <w:rPr>
                      <w:b/>
                    </w:rPr>
                  </w:pPr>
                  <w:r>
                    <w:rPr>
                      <w:b/>
                    </w:rPr>
                    <w:t>Reading –</w:t>
                  </w:r>
                  <w:r w:rsidR="005B63D7">
                    <w:rPr>
                      <w:b/>
                    </w:rPr>
                    <w:t xml:space="preserve"> </w:t>
                  </w:r>
                  <w:r>
                    <w:rPr>
                      <w:b/>
                    </w:rPr>
                    <w:t>Question Development and Clarifying</w:t>
                  </w:r>
                </w:p>
              </w:tc>
              <w:tc>
                <w:tcPr>
                  <w:tcW w:w="2288" w:type="dxa"/>
                </w:tcPr>
                <w:p w:rsidR="00640B64" w:rsidRDefault="00640B64" w:rsidP="00640B64">
                  <w:pPr>
                    <w:rPr>
                      <w:b/>
                    </w:rPr>
                  </w:pPr>
                  <w:r>
                    <w:rPr>
                      <w:b/>
                    </w:rPr>
                    <w:t>Post-reading</w:t>
                  </w:r>
                  <w:r w:rsidR="005B63D7">
                    <w:rPr>
                      <w:b/>
                    </w:rPr>
                    <w:t xml:space="preserve"> </w:t>
                  </w:r>
                  <w:r>
                    <w:rPr>
                      <w:b/>
                    </w:rPr>
                    <w:t>--Summarize</w:t>
                  </w:r>
                </w:p>
              </w:tc>
              <w:tc>
                <w:tcPr>
                  <w:tcW w:w="2288" w:type="dxa"/>
                </w:tcPr>
                <w:p w:rsidR="00640B64" w:rsidRDefault="00640B64" w:rsidP="00640B64">
                  <w:pPr>
                    <w:rPr>
                      <w:b/>
                    </w:rPr>
                  </w:pPr>
                  <w:r>
                    <w:rPr>
                      <w:b/>
                    </w:rPr>
                    <w:t>Post-reading--Predict</w:t>
                  </w:r>
                </w:p>
              </w:tc>
            </w:tr>
          </w:tbl>
          <w:p w:rsidR="00640B64" w:rsidRPr="00640B64" w:rsidRDefault="00640B64" w:rsidP="00640B64">
            <w:pPr>
              <w:rPr>
                <w:b/>
              </w:rPr>
            </w:pPr>
          </w:p>
        </w:tc>
      </w:tr>
    </w:tbl>
    <w:p w:rsidR="00585990" w:rsidRDefault="00585990" w:rsidP="008B2978">
      <w:pPr>
        <w:rPr>
          <w:b/>
        </w:rPr>
      </w:pPr>
    </w:p>
    <w:p w:rsidR="00640B64" w:rsidRDefault="00681E94" w:rsidP="008B2978">
      <w:pPr>
        <w:rPr>
          <w:b/>
        </w:rPr>
      </w:pPr>
      <w:r>
        <w:rPr>
          <w:b/>
        </w:rPr>
        <w:t xml:space="preserve">                                                     </w:t>
      </w:r>
    </w:p>
    <w:p w:rsidR="0002397C" w:rsidRDefault="0002397C" w:rsidP="008B2978">
      <w:pPr>
        <w:rPr>
          <w:b/>
        </w:rPr>
      </w:pPr>
    </w:p>
    <w:p w:rsidR="0002397C" w:rsidRDefault="0002397C" w:rsidP="008B2978">
      <w:pPr>
        <w:rPr>
          <w:b/>
        </w:rPr>
      </w:pPr>
    </w:p>
    <w:p w:rsidR="0002397C" w:rsidRDefault="0002397C" w:rsidP="008B2978">
      <w:pPr>
        <w:rPr>
          <w:b/>
        </w:rPr>
      </w:pPr>
    </w:p>
    <w:p w:rsidR="0002397C" w:rsidRDefault="0002397C" w:rsidP="008B2978">
      <w:pPr>
        <w:rPr>
          <w:b/>
        </w:rPr>
      </w:pPr>
    </w:p>
    <w:p w:rsidR="0002397C" w:rsidRDefault="0002397C" w:rsidP="008B2978">
      <w:pPr>
        <w:rPr>
          <w:b/>
        </w:rPr>
      </w:pPr>
    </w:p>
    <w:p w:rsidR="0002397C" w:rsidRDefault="0002397C" w:rsidP="008B2978">
      <w:pPr>
        <w:rPr>
          <w:b/>
        </w:rPr>
      </w:pPr>
    </w:p>
    <w:p w:rsidR="0002397C" w:rsidRDefault="0002397C" w:rsidP="008B2978">
      <w:pPr>
        <w:rPr>
          <w:b/>
        </w:rPr>
      </w:pPr>
    </w:p>
    <w:p w:rsidR="0002397C" w:rsidRDefault="0002397C" w:rsidP="008B2978">
      <w:pPr>
        <w:rPr>
          <w:b/>
        </w:rPr>
      </w:pPr>
    </w:p>
    <w:p w:rsidR="0002397C" w:rsidRDefault="0002397C" w:rsidP="008B2978">
      <w:pPr>
        <w:rPr>
          <w:b/>
        </w:rPr>
      </w:pPr>
    </w:p>
    <w:p w:rsidR="004C03B9" w:rsidRDefault="004C03B9" w:rsidP="00696D10">
      <w:pPr>
        <w:jc w:val="center"/>
        <w:rPr>
          <w:b/>
          <w:sz w:val="24"/>
          <w:szCs w:val="24"/>
          <w:u w:val="single"/>
        </w:rPr>
      </w:pPr>
    </w:p>
    <w:p w:rsidR="004C03B9" w:rsidRDefault="004C03B9" w:rsidP="00696D10">
      <w:pPr>
        <w:jc w:val="center"/>
        <w:rPr>
          <w:b/>
          <w:sz w:val="24"/>
          <w:szCs w:val="24"/>
          <w:u w:val="single"/>
        </w:rPr>
      </w:pPr>
    </w:p>
    <w:p w:rsidR="004C03B9" w:rsidRDefault="004C03B9" w:rsidP="00696D10">
      <w:pPr>
        <w:jc w:val="center"/>
        <w:rPr>
          <w:b/>
          <w:sz w:val="24"/>
          <w:szCs w:val="24"/>
          <w:u w:val="single"/>
        </w:rPr>
      </w:pPr>
    </w:p>
    <w:p w:rsidR="0002397C" w:rsidRPr="00696D10" w:rsidRDefault="00696D10" w:rsidP="00696D10">
      <w:pPr>
        <w:jc w:val="center"/>
        <w:rPr>
          <w:b/>
          <w:sz w:val="24"/>
          <w:szCs w:val="24"/>
          <w:u w:val="single"/>
        </w:rPr>
      </w:pPr>
      <w:r w:rsidRPr="00696D10">
        <w:rPr>
          <w:b/>
          <w:sz w:val="24"/>
          <w:szCs w:val="24"/>
          <w:u w:val="single"/>
        </w:rPr>
        <w:lastRenderedPageBreak/>
        <w:t>Chapter 1</w:t>
      </w:r>
      <w:r w:rsidR="00E20B2F">
        <w:rPr>
          <w:b/>
          <w:sz w:val="24"/>
          <w:szCs w:val="24"/>
          <w:u w:val="single"/>
        </w:rPr>
        <w:t xml:space="preserve"> –</w:t>
      </w:r>
      <w:r w:rsidRPr="00696D10">
        <w:rPr>
          <w:b/>
          <w:sz w:val="24"/>
          <w:szCs w:val="24"/>
          <w:u w:val="single"/>
        </w:rPr>
        <w:t xml:space="preserve"> Practice</w:t>
      </w:r>
      <w:r w:rsidR="00E20B2F">
        <w:rPr>
          <w:b/>
          <w:sz w:val="24"/>
          <w:szCs w:val="24"/>
          <w:u w:val="single"/>
        </w:rPr>
        <w:t xml:space="preserve"> Skills/Sample Questions</w:t>
      </w:r>
    </w:p>
    <w:p w:rsidR="0002397C" w:rsidRDefault="0002397C" w:rsidP="008B2978">
      <w:pPr>
        <w:rPr>
          <w:b/>
        </w:rPr>
      </w:pPr>
    </w:p>
    <w:tbl>
      <w:tblPr>
        <w:tblStyle w:val="TableGrid"/>
        <w:tblW w:w="0" w:type="auto"/>
        <w:tblLook w:val="04A0" w:firstRow="1" w:lastRow="0" w:firstColumn="1" w:lastColumn="0" w:noHBand="0" w:noVBand="1"/>
      </w:tblPr>
      <w:tblGrid>
        <w:gridCol w:w="9350"/>
      </w:tblGrid>
      <w:tr w:rsidR="00640B64" w:rsidTr="00640B64">
        <w:tc>
          <w:tcPr>
            <w:tcW w:w="9350" w:type="dxa"/>
          </w:tcPr>
          <w:p w:rsidR="00BB2E86" w:rsidRPr="005B63D7" w:rsidRDefault="00640B64" w:rsidP="00E20B2F">
            <w:pPr>
              <w:ind w:left="360"/>
              <w:rPr>
                <w:b/>
              </w:rPr>
            </w:pPr>
            <w:r w:rsidRPr="00696D10">
              <w:rPr>
                <w:b/>
              </w:rPr>
              <w:t>Strayer and Nelson, Chapter 1:  pp. 5-7, 26-47</w:t>
            </w:r>
            <w:r w:rsidR="00BB2E86" w:rsidRPr="00696D10">
              <w:rPr>
                <w:b/>
              </w:rPr>
              <w:t>.</w:t>
            </w:r>
            <w:r w:rsidR="00E20B2F">
              <w:rPr>
                <w:b/>
              </w:rPr>
              <w:t xml:space="preserve">  Use your reading skills from “Getting the Most Out of History”.  </w:t>
            </w:r>
            <w:r w:rsidR="005B63D7" w:rsidRPr="005B63D7">
              <w:rPr>
                <w:b/>
                <w:sz w:val="28"/>
                <w:szCs w:val="28"/>
              </w:rPr>
              <w:t>Record</w:t>
            </w:r>
            <w:r w:rsidR="00BB2E86" w:rsidRPr="005B63D7">
              <w:rPr>
                <w:b/>
                <w:sz w:val="28"/>
                <w:szCs w:val="28"/>
              </w:rPr>
              <w:t xml:space="preserve"> </w:t>
            </w:r>
            <w:r w:rsidR="00E20B2F">
              <w:rPr>
                <w:b/>
                <w:sz w:val="28"/>
                <w:szCs w:val="28"/>
              </w:rPr>
              <w:t>your</w:t>
            </w:r>
            <w:r w:rsidR="00BB2E86" w:rsidRPr="005B63D7">
              <w:rPr>
                <w:b/>
                <w:sz w:val="28"/>
                <w:szCs w:val="28"/>
              </w:rPr>
              <w:t xml:space="preserve"> work in your notebook</w:t>
            </w:r>
            <w:r w:rsidR="00BB2E86" w:rsidRPr="005B63D7">
              <w:rPr>
                <w:b/>
              </w:rPr>
              <w:t xml:space="preserve"> as follows</w:t>
            </w:r>
            <w:r w:rsidR="005B63D7">
              <w:rPr>
                <w:b/>
              </w:rPr>
              <w:t>:</w:t>
            </w:r>
          </w:p>
        </w:tc>
      </w:tr>
      <w:tr w:rsidR="00BB2E86" w:rsidTr="00640B64">
        <w:tc>
          <w:tcPr>
            <w:tcW w:w="9350" w:type="dxa"/>
          </w:tcPr>
          <w:tbl>
            <w:tblPr>
              <w:tblStyle w:val="TableGrid"/>
              <w:tblW w:w="0" w:type="auto"/>
              <w:tblLook w:val="04A0" w:firstRow="1" w:lastRow="0" w:firstColumn="1" w:lastColumn="0" w:noHBand="0" w:noVBand="1"/>
            </w:tblPr>
            <w:tblGrid>
              <w:gridCol w:w="2125"/>
              <w:gridCol w:w="2250"/>
              <w:gridCol w:w="2250"/>
              <w:gridCol w:w="2499"/>
            </w:tblGrid>
            <w:tr w:rsidR="00BB2E86" w:rsidTr="005F542A">
              <w:tc>
                <w:tcPr>
                  <w:tcW w:w="2125" w:type="dxa"/>
                </w:tcPr>
                <w:p w:rsidR="00BB2E86" w:rsidRDefault="00BB2E86" w:rsidP="00BB2E86">
                  <w:pPr>
                    <w:rPr>
                      <w:b/>
                    </w:rPr>
                  </w:pPr>
                  <w:r>
                    <w:rPr>
                      <w:b/>
                    </w:rPr>
                    <w:t>5-7 Questions and Answers You Develop about Chapter 1</w:t>
                  </w:r>
                </w:p>
              </w:tc>
              <w:tc>
                <w:tcPr>
                  <w:tcW w:w="2250" w:type="dxa"/>
                </w:tcPr>
                <w:p w:rsidR="00BB2E86" w:rsidRDefault="006E21AD" w:rsidP="00BB2E86">
                  <w:pPr>
                    <w:rPr>
                      <w:b/>
                    </w:rPr>
                  </w:pPr>
                  <w:r>
                    <w:rPr>
                      <w:b/>
                    </w:rPr>
                    <w:t>Summary of Chapter</w:t>
                  </w:r>
                </w:p>
              </w:tc>
              <w:tc>
                <w:tcPr>
                  <w:tcW w:w="2250" w:type="dxa"/>
                </w:tcPr>
                <w:p w:rsidR="00BB2E86" w:rsidRDefault="006E21AD" w:rsidP="00BB2E86">
                  <w:pPr>
                    <w:rPr>
                      <w:b/>
                    </w:rPr>
                  </w:pPr>
                  <w:r w:rsidRPr="006E21AD">
                    <w:rPr>
                      <w:b/>
                    </w:rPr>
                    <w:t xml:space="preserve">From Text (pp. </w:t>
                  </w:r>
                  <w:r w:rsidR="00C307FC">
                    <w:rPr>
                      <w:b/>
                    </w:rPr>
                    <w:t xml:space="preserve">2 - </w:t>
                  </w:r>
                  <w:r w:rsidRPr="006E21AD">
                    <w:rPr>
                      <w:b/>
                    </w:rPr>
                    <w:t>47)</w:t>
                  </w:r>
                </w:p>
              </w:tc>
              <w:tc>
                <w:tcPr>
                  <w:tcW w:w="2499" w:type="dxa"/>
                </w:tcPr>
                <w:p w:rsidR="00BB2E86" w:rsidRDefault="00BB2E86" w:rsidP="00BB2E86">
                  <w:pPr>
                    <w:rPr>
                      <w:b/>
                    </w:rPr>
                  </w:pPr>
                  <w:r>
                    <w:rPr>
                      <w:b/>
                    </w:rPr>
                    <w:t>From  Review Book</w:t>
                  </w:r>
                  <w:r w:rsidR="006E21AD">
                    <w:rPr>
                      <w:b/>
                    </w:rPr>
                    <w:t>, pp. 142-162.</w:t>
                  </w:r>
                </w:p>
              </w:tc>
            </w:tr>
          </w:tbl>
          <w:p w:rsidR="00BB2E86" w:rsidRPr="00BB2E86" w:rsidRDefault="00BB2E86" w:rsidP="00BB2E86">
            <w:pPr>
              <w:rPr>
                <w:b/>
              </w:rPr>
            </w:pPr>
          </w:p>
        </w:tc>
      </w:tr>
      <w:tr w:rsidR="00BB2E86" w:rsidTr="00640B64">
        <w:tc>
          <w:tcPr>
            <w:tcW w:w="9350" w:type="dxa"/>
          </w:tcPr>
          <w:tbl>
            <w:tblPr>
              <w:tblStyle w:val="TableGrid"/>
              <w:tblW w:w="0" w:type="auto"/>
              <w:tblLook w:val="04A0" w:firstRow="1" w:lastRow="0" w:firstColumn="1" w:lastColumn="0" w:noHBand="0" w:noVBand="1"/>
            </w:tblPr>
            <w:tblGrid>
              <w:gridCol w:w="2143"/>
              <w:gridCol w:w="2232"/>
              <w:gridCol w:w="2270"/>
              <w:gridCol w:w="2479"/>
            </w:tblGrid>
            <w:tr w:rsidR="006E21AD" w:rsidTr="005F542A">
              <w:tc>
                <w:tcPr>
                  <w:tcW w:w="2143" w:type="dxa"/>
                </w:tcPr>
                <w:p w:rsidR="006E21AD" w:rsidRDefault="006E21AD" w:rsidP="005F542A">
                  <w:pPr>
                    <w:rPr>
                      <w:b/>
                    </w:rPr>
                  </w:pPr>
                </w:p>
              </w:tc>
              <w:tc>
                <w:tcPr>
                  <w:tcW w:w="2232" w:type="dxa"/>
                </w:tcPr>
                <w:p w:rsidR="006E21AD" w:rsidRDefault="006E21AD" w:rsidP="005F542A">
                  <w:pPr>
                    <w:ind w:right="-105"/>
                    <w:rPr>
                      <w:b/>
                    </w:rPr>
                  </w:pPr>
                </w:p>
              </w:tc>
              <w:tc>
                <w:tcPr>
                  <w:tcW w:w="2270" w:type="dxa"/>
                </w:tcPr>
                <w:p w:rsidR="006E21AD" w:rsidRDefault="006E21AD" w:rsidP="005F542A">
                  <w:pPr>
                    <w:pStyle w:val="ListParagraph"/>
                    <w:numPr>
                      <w:ilvl w:val="0"/>
                      <w:numId w:val="12"/>
                    </w:numPr>
                    <w:rPr>
                      <w:b/>
                    </w:rPr>
                  </w:pPr>
                  <w:r>
                    <w:rPr>
                      <w:b/>
                    </w:rPr>
                    <w:t>Why is the Neolithic Revolution a turning point or transforming event in human history?</w:t>
                  </w:r>
                </w:p>
                <w:p w:rsidR="006E21AD" w:rsidRDefault="006E21AD" w:rsidP="005F542A">
                  <w:pPr>
                    <w:pStyle w:val="ListParagraph"/>
                    <w:numPr>
                      <w:ilvl w:val="0"/>
                      <w:numId w:val="12"/>
                    </w:numPr>
                    <w:rPr>
                      <w:b/>
                    </w:rPr>
                  </w:pPr>
                  <w:r>
                    <w:rPr>
                      <w:b/>
                    </w:rPr>
                    <w:t>What similarities and differences exist between Neolithic communities worldwide?</w:t>
                  </w:r>
                </w:p>
                <w:p w:rsidR="006E21AD" w:rsidRDefault="006E21AD" w:rsidP="005F542A">
                  <w:pPr>
                    <w:rPr>
                      <w:b/>
                    </w:rPr>
                  </w:pPr>
                </w:p>
                <w:p w:rsidR="006E21AD" w:rsidRDefault="00694669" w:rsidP="005F542A">
                  <w:pPr>
                    <w:pStyle w:val="ListParagraph"/>
                    <w:numPr>
                      <w:ilvl w:val="0"/>
                      <w:numId w:val="12"/>
                    </w:numPr>
                    <w:rPr>
                      <w:b/>
                    </w:rPr>
                  </w:pPr>
                  <w:r>
                    <w:rPr>
                      <w:b/>
                    </w:rPr>
                    <w:t>In what ways did agriculture spread?  Where and why was it resisted?  What was essential about the Bantu migration?</w:t>
                  </w:r>
                </w:p>
                <w:p w:rsidR="00694669" w:rsidRDefault="00694669" w:rsidP="005F542A">
                  <w:pPr>
                    <w:pStyle w:val="ListParagraph"/>
                    <w:numPr>
                      <w:ilvl w:val="0"/>
                      <w:numId w:val="12"/>
                    </w:numPr>
                    <w:rPr>
                      <w:b/>
                    </w:rPr>
                  </w:pPr>
                  <w:r>
                    <w:rPr>
                      <w:b/>
                    </w:rPr>
                    <w:t>What changes did agriculture produce for humans?</w:t>
                  </w:r>
                </w:p>
                <w:p w:rsidR="00696D10" w:rsidRPr="00696D10" w:rsidRDefault="00696D10" w:rsidP="00696D10">
                  <w:pPr>
                    <w:ind w:left="360"/>
                    <w:rPr>
                      <w:b/>
                    </w:rPr>
                  </w:pPr>
                </w:p>
                <w:p w:rsidR="00696D10" w:rsidRPr="00696D10" w:rsidRDefault="00696D10" w:rsidP="00696D10">
                  <w:pPr>
                    <w:ind w:left="360"/>
                    <w:rPr>
                      <w:b/>
                    </w:rPr>
                  </w:pPr>
                </w:p>
                <w:p w:rsidR="00694669" w:rsidRDefault="00694669" w:rsidP="005F542A">
                  <w:pPr>
                    <w:pStyle w:val="ListParagraph"/>
                    <w:numPr>
                      <w:ilvl w:val="0"/>
                      <w:numId w:val="12"/>
                    </w:numPr>
                    <w:rPr>
                      <w:b/>
                    </w:rPr>
                  </w:pPr>
                  <w:r>
                    <w:rPr>
                      <w:b/>
                    </w:rPr>
                    <w:t xml:space="preserve">Using a Venn Diagram, compare </w:t>
                  </w:r>
                  <w:r>
                    <w:rPr>
                      <w:b/>
                    </w:rPr>
                    <w:lastRenderedPageBreak/>
                    <w:t>pastoral and agricultural village societies.</w:t>
                  </w:r>
                </w:p>
                <w:p w:rsidR="008027E2" w:rsidRPr="006E21AD" w:rsidRDefault="008027E2" w:rsidP="005F542A">
                  <w:pPr>
                    <w:pStyle w:val="ListParagraph"/>
                    <w:numPr>
                      <w:ilvl w:val="0"/>
                      <w:numId w:val="12"/>
                    </w:numPr>
                    <w:rPr>
                      <w:b/>
                    </w:rPr>
                  </w:pPr>
                  <w:r>
                    <w:rPr>
                      <w:b/>
                    </w:rPr>
                    <w:t>What was revolutionary about the Neolithic or Agricultural Revolution?</w:t>
                  </w:r>
                </w:p>
              </w:tc>
              <w:tc>
                <w:tcPr>
                  <w:tcW w:w="2479" w:type="dxa"/>
                </w:tcPr>
                <w:p w:rsidR="006E21AD" w:rsidRDefault="006E21AD" w:rsidP="005F542A">
                  <w:pPr>
                    <w:pStyle w:val="ListParagraph"/>
                    <w:numPr>
                      <w:ilvl w:val="0"/>
                      <w:numId w:val="13"/>
                    </w:numPr>
                    <w:rPr>
                      <w:b/>
                    </w:rPr>
                  </w:pPr>
                  <w:r>
                    <w:rPr>
                      <w:b/>
                    </w:rPr>
                    <w:lastRenderedPageBreak/>
                    <w:t>From the perspective of the review book, w</w:t>
                  </w:r>
                  <w:r w:rsidRPr="006E21AD">
                    <w:rPr>
                      <w:b/>
                    </w:rPr>
                    <w:t>hy is the Neolithic Revolution a turning point or transforming event in human history?</w:t>
                  </w:r>
                </w:p>
                <w:p w:rsidR="006E21AD" w:rsidRDefault="006E21AD" w:rsidP="005F542A">
                  <w:pPr>
                    <w:pStyle w:val="ListParagraph"/>
                    <w:numPr>
                      <w:ilvl w:val="0"/>
                      <w:numId w:val="13"/>
                    </w:numPr>
                    <w:rPr>
                      <w:b/>
                    </w:rPr>
                  </w:pPr>
                  <w:r>
                    <w:rPr>
                      <w:b/>
                    </w:rPr>
                    <w:t>Outline the development of civilization in Mesopotamia, Egypt, the Indus Valley, China, and West Africa</w:t>
                  </w:r>
                  <w:r w:rsidR="00694669">
                    <w:rPr>
                      <w:b/>
                    </w:rPr>
                    <w:t>.</w:t>
                  </w:r>
                </w:p>
                <w:p w:rsidR="00694669" w:rsidRDefault="00694669" w:rsidP="005F542A">
                  <w:pPr>
                    <w:pStyle w:val="ListParagraph"/>
                    <w:numPr>
                      <w:ilvl w:val="0"/>
                      <w:numId w:val="13"/>
                    </w:numPr>
                    <w:rPr>
                      <w:b/>
                    </w:rPr>
                  </w:pPr>
                  <w:r>
                    <w:rPr>
                      <w:b/>
                    </w:rPr>
                    <w:t>Why do people migrate?</w:t>
                  </w:r>
                </w:p>
                <w:p w:rsidR="00694669" w:rsidRDefault="00694669" w:rsidP="005F542A">
                  <w:pPr>
                    <w:pStyle w:val="ListParagraph"/>
                    <w:numPr>
                      <w:ilvl w:val="0"/>
                      <w:numId w:val="13"/>
                    </w:numPr>
                    <w:rPr>
                      <w:b/>
                    </w:rPr>
                  </w:pPr>
                  <w:r>
                    <w:rPr>
                      <w:b/>
                    </w:rPr>
                    <w:t xml:space="preserve">Why do we analyze the Olmec and Chavin Meso- and Andean-American civilizations? </w:t>
                  </w:r>
                </w:p>
                <w:p w:rsidR="008027E2" w:rsidRDefault="008027E2" w:rsidP="005F542A">
                  <w:pPr>
                    <w:pStyle w:val="ListParagraph"/>
                    <w:numPr>
                      <w:ilvl w:val="0"/>
                      <w:numId w:val="13"/>
                    </w:numPr>
                    <w:rPr>
                      <w:b/>
                    </w:rPr>
                  </w:pPr>
                  <w:r>
                    <w:rPr>
                      <w:b/>
                    </w:rPr>
                    <w:t>Analyze the expansion of technology and specialized skills during the Neolithic Revolution.</w:t>
                  </w:r>
                </w:p>
                <w:p w:rsidR="00696D10" w:rsidRPr="00696D10" w:rsidRDefault="00696D10" w:rsidP="00696D10">
                  <w:pPr>
                    <w:ind w:left="360"/>
                    <w:rPr>
                      <w:b/>
                    </w:rPr>
                  </w:pPr>
                </w:p>
                <w:p w:rsidR="00696D10" w:rsidRPr="00696D10" w:rsidRDefault="00696D10" w:rsidP="00696D10">
                  <w:pPr>
                    <w:ind w:left="360"/>
                    <w:rPr>
                      <w:b/>
                    </w:rPr>
                  </w:pPr>
                </w:p>
                <w:p w:rsidR="008027E2" w:rsidRDefault="008027E2" w:rsidP="005F542A">
                  <w:pPr>
                    <w:pStyle w:val="ListParagraph"/>
                    <w:numPr>
                      <w:ilvl w:val="0"/>
                      <w:numId w:val="13"/>
                    </w:numPr>
                    <w:rPr>
                      <w:b/>
                    </w:rPr>
                  </w:pPr>
                  <w:r>
                    <w:rPr>
                      <w:b/>
                    </w:rPr>
                    <w:t xml:space="preserve">Using a Venn Diagram, compare the </w:t>
                  </w:r>
                  <w:r>
                    <w:rPr>
                      <w:b/>
                    </w:rPr>
                    <w:lastRenderedPageBreak/>
                    <w:t>role of women in Paleolithic versus Neolithic societies.</w:t>
                  </w:r>
                </w:p>
                <w:p w:rsidR="008027E2" w:rsidRDefault="008027E2" w:rsidP="005F542A">
                  <w:pPr>
                    <w:pStyle w:val="ListParagraph"/>
                    <w:numPr>
                      <w:ilvl w:val="0"/>
                      <w:numId w:val="13"/>
                    </w:numPr>
                    <w:rPr>
                      <w:b/>
                    </w:rPr>
                  </w:pPr>
                  <w:r>
                    <w:rPr>
                      <w:b/>
                    </w:rPr>
                    <w:t>Consider the Big Picture regarding the Neolithic Period by analyzing the…</w:t>
                  </w:r>
                </w:p>
                <w:p w:rsidR="008027E2" w:rsidRDefault="008027E2" w:rsidP="005F542A">
                  <w:pPr>
                    <w:pStyle w:val="ListParagraph"/>
                    <w:numPr>
                      <w:ilvl w:val="0"/>
                      <w:numId w:val="14"/>
                    </w:numPr>
                    <w:rPr>
                      <w:b/>
                    </w:rPr>
                  </w:pPr>
                  <w:r>
                    <w:rPr>
                      <w:b/>
                    </w:rPr>
                    <w:t>Rise of Civilizations</w:t>
                  </w:r>
                </w:p>
                <w:p w:rsidR="008027E2" w:rsidRDefault="008027E2" w:rsidP="005F542A">
                  <w:pPr>
                    <w:pStyle w:val="ListParagraph"/>
                    <w:numPr>
                      <w:ilvl w:val="0"/>
                      <w:numId w:val="14"/>
                    </w:numPr>
                    <w:rPr>
                      <w:b/>
                    </w:rPr>
                  </w:pPr>
                  <w:r>
                    <w:rPr>
                      <w:b/>
                    </w:rPr>
                    <w:t>Roles of Innovation and Cultural Diffusion</w:t>
                  </w:r>
                </w:p>
                <w:p w:rsidR="008027E2" w:rsidRDefault="008027E2" w:rsidP="005F542A">
                  <w:pPr>
                    <w:pStyle w:val="ListParagraph"/>
                    <w:numPr>
                      <w:ilvl w:val="0"/>
                      <w:numId w:val="14"/>
                    </w:numPr>
                    <w:rPr>
                      <w:b/>
                    </w:rPr>
                  </w:pPr>
                  <w:r>
                    <w:rPr>
                      <w:b/>
                    </w:rPr>
                    <w:t>Adaptations to the Environment</w:t>
                  </w:r>
                </w:p>
                <w:p w:rsidR="00647570" w:rsidRPr="00647570" w:rsidRDefault="00647570" w:rsidP="005F542A">
                  <w:pPr>
                    <w:rPr>
                      <w:b/>
                    </w:rPr>
                  </w:pPr>
                </w:p>
              </w:tc>
            </w:tr>
          </w:tbl>
          <w:p w:rsidR="00BB2E86" w:rsidRPr="00BB2E86" w:rsidRDefault="00BB2E86" w:rsidP="005F542A">
            <w:pPr>
              <w:rPr>
                <w:b/>
              </w:rPr>
            </w:pPr>
          </w:p>
        </w:tc>
      </w:tr>
    </w:tbl>
    <w:p w:rsidR="00640B64" w:rsidRDefault="00640B64" w:rsidP="008B2978">
      <w:pPr>
        <w:rPr>
          <w:b/>
        </w:rPr>
      </w:pPr>
    </w:p>
    <w:p w:rsidR="008027E2" w:rsidRDefault="008027E2"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96D10" w:rsidRDefault="00696D10" w:rsidP="008B2978">
      <w:pPr>
        <w:rPr>
          <w:b/>
        </w:rPr>
      </w:pPr>
    </w:p>
    <w:p w:rsidR="00647570" w:rsidRDefault="00647570" w:rsidP="008B2978">
      <w:pPr>
        <w:rPr>
          <w:b/>
        </w:rPr>
      </w:pPr>
    </w:p>
    <w:p w:rsidR="00677205" w:rsidRDefault="00677205" w:rsidP="00E20B2F">
      <w:pPr>
        <w:jc w:val="center"/>
        <w:rPr>
          <w:b/>
          <w:sz w:val="24"/>
          <w:szCs w:val="24"/>
          <w:u w:val="single"/>
        </w:rPr>
      </w:pPr>
      <w:r>
        <w:rPr>
          <w:b/>
          <w:sz w:val="24"/>
          <w:szCs w:val="24"/>
          <w:u w:val="single"/>
        </w:rPr>
        <w:lastRenderedPageBreak/>
        <w:t xml:space="preserve">Outlining - </w:t>
      </w:r>
      <w:r w:rsidR="00E20B2F">
        <w:rPr>
          <w:b/>
          <w:sz w:val="24"/>
          <w:szCs w:val="24"/>
          <w:u w:val="single"/>
        </w:rPr>
        <w:t>Chapter 2</w:t>
      </w:r>
    </w:p>
    <w:p w:rsidR="00677205" w:rsidRDefault="00677205" w:rsidP="00E20B2F">
      <w:pPr>
        <w:jc w:val="center"/>
        <w:rPr>
          <w:b/>
          <w:sz w:val="24"/>
          <w:szCs w:val="24"/>
          <w:u w:val="single"/>
        </w:rPr>
      </w:pPr>
    </w:p>
    <w:p w:rsidR="00677205" w:rsidRDefault="00677205" w:rsidP="00677205">
      <w:pPr>
        <w:rPr>
          <w:sz w:val="24"/>
          <w:szCs w:val="24"/>
        </w:rPr>
      </w:pPr>
      <w:r>
        <w:rPr>
          <w:sz w:val="24"/>
          <w:szCs w:val="24"/>
        </w:rPr>
        <w:t xml:space="preserve">Pre-read chapter 2, </w:t>
      </w:r>
      <w:r w:rsidRPr="00677205">
        <w:rPr>
          <w:i/>
          <w:sz w:val="24"/>
          <w:szCs w:val="24"/>
        </w:rPr>
        <w:t>First Civilizations</w:t>
      </w:r>
      <w:r>
        <w:rPr>
          <w:sz w:val="24"/>
          <w:szCs w:val="24"/>
        </w:rPr>
        <w:t>, in your textbook.  As you read, outline the chapter in your notebook, using the format below.  You may modify the format to your own style, as long as you are sure the capture the information.</w:t>
      </w:r>
    </w:p>
    <w:p w:rsidR="00677205" w:rsidRDefault="00677205" w:rsidP="00677205">
      <w:pPr>
        <w:rPr>
          <w:sz w:val="24"/>
          <w:szCs w:val="24"/>
        </w:rPr>
      </w:pPr>
    </w:p>
    <w:p w:rsidR="00F57961" w:rsidRDefault="00677205" w:rsidP="00677205">
      <w:pPr>
        <w:jc w:val="center"/>
        <w:rPr>
          <w:sz w:val="24"/>
          <w:szCs w:val="24"/>
          <w:u w:val="single"/>
        </w:rPr>
      </w:pPr>
      <w:r w:rsidRPr="00677205">
        <w:rPr>
          <w:sz w:val="24"/>
          <w:szCs w:val="24"/>
          <w:u w:val="single"/>
        </w:rPr>
        <w:t>Format</w:t>
      </w:r>
    </w:p>
    <w:p w:rsidR="00677205" w:rsidRPr="00175D53" w:rsidRDefault="00677205" w:rsidP="00677205">
      <w:pPr>
        <w:rPr>
          <w:rFonts w:ascii="Times New Roman" w:hAnsi="Times New Roman" w:cs="Times New Roman"/>
          <w:b/>
          <w:sz w:val="24"/>
          <w:szCs w:val="24"/>
        </w:rPr>
      </w:pPr>
      <w:r w:rsidRPr="00175D53">
        <w:rPr>
          <w:rFonts w:ascii="Times New Roman" w:hAnsi="Times New Roman" w:cs="Times New Roman"/>
          <w:b/>
          <w:sz w:val="24"/>
          <w:szCs w:val="24"/>
        </w:rPr>
        <w:t>Chapter 2: First Civilizations – Cities, States, and Unequal Societies, 3500 B.C.E. – 600 B.C.E.</w:t>
      </w:r>
    </w:p>
    <w:p w:rsidR="00677205" w:rsidRDefault="004212B2" w:rsidP="00677205">
      <w:pPr>
        <w:rPr>
          <w:rFonts w:ascii="Times New Roman" w:hAnsi="Times New Roman" w:cs="Times New Roman"/>
          <w:sz w:val="24"/>
          <w:szCs w:val="24"/>
        </w:rPr>
      </w:pPr>
      <w:r w:rsidRPr="00175D53">
        <w:rPr>
          <w:rFonts w:ascii="Times New Roman" w:hAnsi="Times New Roman" w:cs="Times New Roman"/>
          <w:b/>
          <w:sz w:val="24"/>
          <w:szCs w:val="24"/>
        </w:rPr>
        <w:t>Overview:</w:t>
      </w:r>
      <w:r w:rsidRPr="00175D53">
        <w:rPr>
          <w:rFonts w:ascii="Times New Roman" w:hAnsi="Times New Roman" w:cs="Times New Roman"/>
          <w:sz w:val="24"/>
          <w:szCs w:val="24"/>
        </w:rPr>
        <w:t xml:space="preserve">  Define “civilization”; jot down interesting/important points</w:t>
      </w:r>
    </w:p>
    <w:p w:rsidR="00175D53" w:rsidRDefault="00175D53" w:rsidP="00677205">
      <w:pPr>
        <w:rPr>
          <w:rFonts w:ascii="Times New Roman" w:hAnsi="Times New Roman" w:cs="Times New Roman"/>
          <w:sz w:val="24"/>
          <w:szCs w:val="24"/>
        </w:rPr>
      </w:pPr>
      <w:r w:rsidRPr="00175D53">
        <w:rPr>
          <w:rFonts w:ascii="Times New Roman" w:hAnsi="Times New Roman" w:cs="Times New Roman"/>
          <w:b/>
          <w:sz w:val="24"/>
          <w:szCs w:val="24"/>
        </w:rPr>
        <w:t>I.  Something New:  The Emergence of Civilizations</w:t>
      </w:r>
      <w:r>
        <w:rPr>
          <w:rFonts w:ascii="Times New Roman" w:hAnsi="Times New Roman" w:cs="Times New Roman"/>
          <w:sz w:val="24"/>
          <w:szCs w:val="24"/>
        </w:rPr>
        <w:t xml:space="preserve"> </w:t>
      </w:r>
    </w:p>
    <w:p w:rsidR="00175D53" w:rsidRPr="000B6081" w:rsidRDefault="00175D53" w:rsidP="00677205">
      <w:pPr>
        <w:rPr>
          <w:rFonts w:ascii="Times New Roman" w:hAnsi="Times New Roman" w:cs="Times New Roman"/>
          <w:b/>
          <w:sz w:val="24"/>
          <w:szCs w:val="24"/>
        </w:rPr>
      </w:pPr>
      <w:r>
        <w:rPr>
          <w:rFonts w:ascii="Times New Roman" w:hAnsi="Times New Roman" w:cs="Times New Roman"/>
          <w:sz w:val="24"/>
          <w:szCs w:val="24"/>
        </w:rPr>
        <w:tab/>
      </w:r>
      <w:r w:rsidRPr="000B6081">
        <w:rPr>
          <w:rFonts w:ascii="Times New Roman" w:hAnsi="Times New Roman" w:cs="Times New Roman"/>
          <w:b/>
          <w:sz w:val="24"/>
          <w:szCs w:val="24"/>
        </w:rPr>
        <w:t>A.  Introducing the First Civilizations</w:t>
      </w:r>
    </w:p>
    <w:p w:rsidR="00175D53" w:rsidRDefault="00175D53"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 earliest emerged around _________ in ______________...</w:t>
      </w:r>
    </w:p>
    <w:p w:rsidR="00175D53" w:rsidRDefault="00175D53"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6081">
        <w:rPr>
          <w:rFonts w:ascii="Times New Roman" w:hAnsi="Times New Roman" w:cs="Times New Roman"/>
          <w:sz w:val="24"/>
          <w:szCs w:val="24"/>
        </w:rPr>
        <w:tab/>
        <w:t>a</w:t>
      </w:r>
      <w:r>
        <w:rPr>
          <w:rFonts w:ascii="Times New Roman" w:hAnsi="Times New Roman" w:cs="Times New Roman"/>
          <w:sz w:val="24"/>
          <w:szCs w:val="24"/>
        </w:rPr>
        <w:t>.  Earliest written ________ used for ___________ …</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Egyptian civilization in the ___  ____ valley</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Famous for ____, _____, and Nubia, _______</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Unlike the city-states of Sumer, __________ …</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Norte Chico</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About the same time as _____ and ____</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Distinctive in many ways</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smaller cities</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less economically specialized</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_______________  etc.</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Indus Valley</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Larger than others</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Elaborately planned cities</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Differences from other civilizations</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______</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________    etc.</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China</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Differed from Indus valley civilizations </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8E179E">
        <w:rPr>
          <w:rFonts w:ascii="Times New Roman" w:hAnsi="Times New Roman" w:cs="Times New Roman"/>
          <w:sz w:val="24"/>
          <w:szCs w:val="24"/>
        </w:rPr>
        <w:t>I</w:t>
      </w:r>
      <w:r>
        <w:rPr>
          <w:rFonts w:ascii="Times New Roman" w:hAnsi="Times New Roman" w:cs="Times New Roman"/>
          <w:sz w:val="24"/>
          <w:szCs w:val="24"/>
        </w:rPr>
        <w:t>dea of a centralized state</w:t>
      </w:r>
      <w:r w:rsidR="008E179E">
        <w:rPr>
          <w:rFonts w:ascii="Times New Roman" w:hAnsi="Times New Roman" w:cs="Times New Roman"/>
          <w:sz w:val="24"/>
          <w:szCs w:val="24"/>
        </w:rPr>
        <w:t xml:space="preserve"> ____ ….</w:t>
      </w:r>
    </w:p>
    <w:p w:rsidR="000B6081" w:rsidRDefault="000B6081"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8E179E">
        <w:rPr>
          <w:rFonts w:ascii="Times New Roman" w:hAnsi="Times New Roman" w:cs="Times New Roman"/>
          <w:sz w:val="24"/>
          <w:szCs w:val="24"/>
        </w:rPr>
        <w:t>D</w:t>
      </w:r>
      <w:r>
        <w:rPr>
          <w:rFonts w:ascii="Times New Roman" w:hAnsi="Times New Roman" w:cs="Times New Roman"/>
          <w:sz w:val="24"/>
          <w:szCs w:val="24"/>
        </w:rPr>
        <w:t>ynasties</w:t>
      </w:r>
      <w:r w:rsidR="008E179E">
        <w:rPr>
          <w:rFonts w:ascii="Times New Roman" w:hAnsi="Times New Roman" w:cs="Times New Roman"/>
          <w:sz w:val="24"/>
          <w:szCs w:val="24"/>
        </w:rPr>
        <w:t xml:space="preserve"> _____</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Mandate of Heaven ______</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Continuity ________</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Oxus or Amu Darya River Valley in Central Asia</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Distinctive _______ …</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Evidence of trade with ________</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Influenced _______ </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  Olmec</w:t>
      </w:r>
    </w:p>
    <w:p w:rsidR="008E179E" w:rsidRDefault="008E179E" w:rsidP="00677205">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  The Question of Origins</w:t>
      </w:r>
    </w:p>
    <w:p w:rsidR="008E179E" w:rsidRDefault="008E179E" w:rsidP="0067720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E179E">
        <w:rPr>
          <w:rFonts w:ascii="Times New Roman" w:hAnsi="Times New Roman" w:cs="Times New Roman"/>
          <w:sz w:val="24"/>
          <w:szCs w:val="24"/>
        </w:rPr>
        <w:t>1</w:t>
      </w:r>
      <w:r>
        <w:rPr>
          <w:rFonts w:ascii="Times New Roman" w:hAnsi="Times New Roman" w:cs="Times New Roman"/>
          <w:b/>
          <w:sz w:val="24"/>
          <w:szCs w:val="24"/>
        </w:rPr>
        <w:t>.</w:t>
      </w:r>
    </w:p>
    <w:p w:rsidR="008E179E" w:rsidRDefault="008E179E" w:rsidP="0067720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p>
    <w:p w:rsidR="008E179E" w:rsidRDefault="008E179E" w:rsidP="006772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p>
    <w:p w:rsidR="008E179E" w:rsidRDefault="008E179E" w:rsidP="00677205">
      <w:pPr>
        <w:rPr>
          <w:rFonts w:ascii="Times New Roman" w:hAnsi="Times New Roman" w:cs="Times New Roman"/>
          <w:b/>
          <w:sz w:val="24"/>
          <w:szCs w:val="24"/>
        </w:rPr>
      </w:pPr>
      <w:r>
        <w:rPr>
          <w:rFonts w:ascii="Times New Roman" w:hAnsi="Times New Roman" w:cs="Times New Roman"/>
          <w:sz w:val="24"/>
          <w:szCs w:val="24"/>
        </w:rPr>
        <w:tab/>
      </w:r>
      <w:r w:rsidRPr="008E179E">
        <w:rPr>
          <w:rFonts w:ascii="Times New Roman" w:hAnsi="Times New Roman" w:cs="Times New Roman"/>
          <w:b/>
          <w:sz w:val="24"/>
          <w:szCs w:val="24"/>
        </w:rPr>
        <w:t>C.  An Urban Revolution</w:t>
      </w:r>
    </w:p>
    <w:p w:rsidR="008E179E" w:rsidRDefault="008E179E" w:rsidP="0067720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 – 5.  (generally one for each paragraph, as shown above)</w:t>
      </w:r>
    </w:p>
    <w:p w:rsidR="008E179E" w:rsidRDefault="008E179E" w:rsidP="00677205">
      <w:pPr>
        <w:rPr>
          <w:rFonts w:ascii="Times New Roman" w:hAnsi="Times New Roman" w:cs="Times New Roman"/>
          <w:b/>
          <w:sz w:val="24"/>
          <w:szCs w:val="24"/>
        </w:rPr>
      </w:pPr>
      <w:r>
        <w:rPr>
          <w:rFonts w:ascii="Times New Roman" w:hAnsi="Times New Roman" w:cs="Times New Roman"/>
          <w:b/>
          <w:sz w:val="24"/>
          <w:szCs w:val="24"/>
        </w:rPr>
        <w:t>II.  The Erosion of Equality</w:t>
      </w:r>
    </w:p>
    <w:p w:rsidR="008E179E" w:rsidRPr="00C15224" w:rsidRDefault="008E179E" w:rsidP="00C936EE">
      <w:pPr>
        <w:pStyle w:val="ListParagraph"/>
        <w:numPr>
          <w:ilvl w:val="0"/>
          <w:numId w:val="17"/>
        </w:numPr>
        <w:rPr>
          <w:rFonts w:ascii="Times New Roman" w:hAnsi="Times New Roman" w:cs="Times New Roman"/>
          <w:sz w:val="24"/>
          <w:szCs w:val="24"/>
        </w:rPr>
      </w:pPr>
      <w:r w:rsidRPr="00C15224">
        <w:rPr>
          <w:rFonts w:ascii="Times New Roman" w:hAnsi="Times New Roman" w:cs="Times New Roman"/>
          <w:sz w:val="24"/>
          <w:szCs w:val="24"/>
        </w:rPr>
        <w:t xml:space="preserve">You can take it from here!  The red subtitles, as you have noticed, are represented by Roman Numerals, the purple subtitles by capital letters, and supporting information with Arabic </w:t>
      </w:r>
      <w:r w:rsidR="00CF7B26" w:rsidRPr="00C15224">
        <w:rPr>
          <w:rFonts w:ascii="Times New Roman" w:hAnsi="Times New Roman" w:cs="Times New Roman"/>
          <w:sz w:val="24"/>
          <w:szCs w:val="24"/>
        </w:rPr>
        <w:t>numerals and lower case letters, as needed. Happy Outlining!</w:t>
      </w:r>
    </w:p>
    <w:p w:rsidR="00175D53" w:rsidRDefault="00175D53" w:rsidP="00175D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75D53" w:rsidRPr="00175D53" w:rsidRDefault="00175D53" w:rsidP="00677205">
      <w:pPr>
        <w:rPr>
          <w:rFonts w:ascii="Times New Roman" w:hAnsi="Times New Roman" w:cs="Times New Roman"/>
          <w:sz w:val="24"/>
          <w:szCs w:val="24"/>
        </w:rPr>
      </w:pPr>
    </w:p>
    <w:p w:rsidR="004212B2" w:rsidRDefault="004212B2" w:rsidP="00677205">
      <w:pPr>
        <w:rPr>
          <w:sz w:val="24"/>
          <w:szCs w:val="24"/>
        </w:rPr>
      </w:pPr>
    </w:p>
    <w:p w:rsidR="004212B2" w:rsidRDefault="004212B2" w:rsidP="00677205">
      <w:pPr>
        <w:rPr>
          <w:sz w:val="24"/>
          <w:szCs w:val="24"/>
        </w:rPr>
      </w:pPr>
    </w:p>
    <w:p w:rsidR="004212B2" w:rsidRPr="00677205" w:rsidRDefault="004212B2" w:rsidP="00677205">
      <w:pPr>
        <w:rPr>
          <w:sz w:val="24"/>
          <w:szCs w:val="24"/>
        </w:rPr>
      </w:pPr>
    </w:p>
    <w:sectPr w:rsidR="004212B2" w:rsidRPr="00677205" w:rsidSect="00C9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696"/>
    <w:multiLevelType w:val="hybridMultilevel"/>
    <w:tmpl w:val="9162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3EA3"/>
    <w:multiLevelType w:val="hybridMultilevel"/>
    <w:tmpl w:val="6C1E33F0"/>
    <w:lvl w:ilvl="0" w:tplc="2BF25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73F9"/>
    <w:multiLevelType w:val="hybridMultilevel"/>
    <w:tmpl w:val="B23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22E2"/>
    <w:multiLevelType w:val="hybridMultilevel"/>
    <w:tmpl w:val="0110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3A8C"/>
    <w:multiLevelType w:val="hybridMultilevel"/>
    <w:tmpl w:val="342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13587"/>
    <w:multiLevelType w:val="hybridMultilevel"/>
    <w:tmpl w:val="69DA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66B46"/>
    <w:multiLevelType w:val="hybridMultilevel"/>
    <w:tmpl w:val="E6C019AE"/>
    <w:lvl w:ilvl="0" w:tplc="9912B5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33CA3"/>
    <w:multiLevelType w:val="hybridMultilevel"/>
    <w:tmpl w:val="F6467EEA"/>
    <w:lvl w:ilvl="0" w:tplc="A93CE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352A8"/>
    <w:multiLevelType w:val="hybridMultilevel"/>
    <w:tmpl w:val="78AE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7F53F4"/>
    <w:multiLevelType w:val="hybridMultilevel"/>
    <w:tmpl w:val="D3261494"/>
    <w:lvl w:ilvl="0" w:tplc="32E4E6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622F96"/>
    <w:multiLevelType w:val="hybridMultilevel"/>
    <w:tmpl w:val="B8E81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340918"/>
    <w:multiLevelType w:val="hybridMultilevel"/>
    <w:tmpl w:val="84CE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543D4"/>
    <w:multiLevelType w:val="hybridMultilevel"/>
    <w:tmpl w:val="99A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93CFE"/>
    <w:multiLevelType w:val="hybridMultilevel"/>
    <w:tmpl w:val="F7701BA6"/>
    <w:lvl w:ilvl="0" w:tplc="2BF25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B4FB0"/>
    <w:multiLevelType w:val="hybridMultilevel"/>
    <w:tmpl w:val="A9721124"/>
    <w:lvl w:ilvl="0" w:tplc="2BF25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513DAF"/>
    <w:multiLevelType w:val="hybridMultilevel"/>
    <w:tmpl w:val="E8B0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03E8C"/>
    <w:multiLevelType w:val="hybridMultilevel"/>
    <w:tmpl w:val="01520DEA"/>
    <w:lvl w:ilvl="0" w:tplc="556A2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1"/>
  </w:num>
  <w:num w:numId="4">
    <w:abstractNumId w:val="16"/>
  </w:num>
  <w:num w:numId="5">
    <w:abstractNumId w:val="9"/>
  </w:num>
  <w:num w:numId="6">
    <w:abstractNumId w:val="13"/>
  </w:num>
  <w:num w:numId="7">
    <w:abstractNumId w:val="6"/>
  </w:num>
  <w:num w:numId="8">
    <w:abstractNumId w:val="11"/>
  </w:num>
  <w:num w:numId="9">
    <w:abstractNumId w:val="5"/>
  </w:num>
  <w:num w:numId="10">
    <w:abstractNumId w:val="0"/>
  </w:num>
  <w:num w:numId="11">
    <w:abstractNumId w:val="3"/>
  </w:num>
  <w:num w:numId="12">
    <w:abstractNumId w:val="15"/>
  </w:num>
  <w:num w:numId="13">
    <w:abstractNumId w:val="4"/>
  </w:num>
  <w:num w:numId="14">
    <w:abstractNumId w:val="7"/>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E9"/>
    <w:rsid w:val="00006B70"/>
    <w:rsid w:val="0002397C"/>
    <w:rsid w:val="00081E27"/>
    <w:rsid w:val="000B6081"/>
    <w:rsid w:val="00107537"/>
    <w:rsid w:val="00175D53"/>
    <w:rsid w:val="001D4331"/>
    <w:rsid w:val="001F7754"/>
    <w:rsid w:val="00271047"/>
    <w:rsid w:val="002B7CFF"/>
    <w:rsid w:val="0035110C"/>
    <w:rsid w:val="003570C6"/>
    <w:rsid w:val="00376F0D"/>
    <w:rsid w:val="00385E2E"/>
    <w:rsid w:val="00400FE6"/>
    <w:rsid w:val="004212B2"/>
    <w:rsid w:val="00432404"/>
    <w:rsid w:val="004C03B9"/>
    <w:rsid w:val="004F0375"/>
    <w:rsid w:val="005373FB"/>
    <w:rsid w:val="0055307E"/>
    <w:rsid w:val="00585990"/>
    <w:rsid w:val="005B63D7"/>
    <w:rsid w:val="005F542A"/>
    <w:rsid w:val="00640B64"/>
    <w:rsid w:val="00647570"/>
    <w:rsid w:val="00653145"/>
    <w:rsid w:val="00677205"/>
    <w:rsid w:val="00681E94"/>
    <w:rsid w:val="00683D4F"/>
    <w:rsid w:val="00694669"/>
    <w:rsid w:val="00696D10"/>
    <w:rsid w:val="006A0913"/>
    <w:rsid w:val="006A7E88"/>
    <w:rsid w:val="006E21AD"/>
    <w:rsid w:val="007775C4"/>
    <w:rsid w:val="007845A3"/>
    <w:rsid w:val="008027E2"/>
    <w:rsid w:val="00825168"/>
    <w:rsid w:val="00841438"/>
    <w:rsid w:val="00890B14"/>
    <w:rsid w:val="008B2978"/>
    <w:rsid w:val="008E179E"/>
    <w:rsid w:val="00937281"/>
    <w:rsid w:val="00966334"/>
    <w:rsid w:val="00974C5B"/>
    <w:rsid w:val="00994490"/>
    <w:rsid w:val="009A57A4"/>
    <w:rsid w:val="009E2529"/>
    <w:rsid w:val="00A835F8"/>
    <w:rsid w:val="00A90BF8"/>
    <w:rsid w:val="00AC42FD"/>
    <w:rsid w:val="00AE4930"/>
    <w:rsid w:val="00B232FA"/>
    <w:rsid w:val="00B508E3"/>
    <w:rsid w:val="00B64B0D"/>
    <w:rsid w:val="00B7594E"/>
    <w:rsid w:val="00BB2E86"/>
    <w:rsid w:val="00BF05E8"/>
    <w:rsid w:val="00C15224"/>
    <w:rsid w:val="00C22E3E"/>
    <w:rsid w:val="00C307FC"/>
    <w:rsid w:val="00C56B3E"/>
    <w:rsid w:val="00C936EE"/>
    <w:rsid w:val="00CA39E2"/>
    <w:rsid w:val="00CF2199"/>
    <w:rsid w:val="00CF7B26"/>
    <w:rsid w:val="00D168D3"/>
    <w:rsid w:val="00D41DA9"/>
    <w:rsid w:val="00D71734"/>
    <w:rsid w:val="00D74FCF"/>
    <w:rsid w:val="00DE7BE3"/>
    <w:rsid w:val="00E05E0E"/>
    <w:rsid w:val="00E20B2F"/>
    <w:rsid w:val="00E213F9"/>
    <w:rsid w:val="00E3233E"/>
    <w:rsid w:val="00E4570B"/>
    <w:rsid w:val="00E512E1"/>
    <w:rsid w:val="00EE1CE9"/>
    <w:rsid w:val="00F5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D7A0-0E02-4827-BD04-8A7263FE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A9"/>
    <w:pPr>
      <w:ind w:left="720"/>
      <w:contextualSpacing/>
    </w:pPr>
  </w:style>
  <w:style w:type="table" w:styleId="TableGrid">
    <w:name w:val="Table Grid"/>
    <w:basedOn w:val="TableNormal"/>
    <w:uiPriority w:val="39"/>
    <w:rsid w:val="0037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50E4-A5B4-420D-A0EE-9C4DF585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Supanick, Bruce</dc:creator>
  <cp:keywords/>
  <dc:description/>
  <cp:lastModifiedBy>Bell, Michelle</cp:lastModifiedBy>
  <cp:revision>2</cp:revision>
  <dcterms:created xsi:type="dcterms:W3CDTF">2017-07-07T19:21:00Z</dcterms:created>
  <dcterms:modified xsi:type="dcterms:W3CDTF">2017-07-07T19:21:00Z</dcterms:modified>
</cp:coreProperties>
</file>