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C1" w:rsidRPr="0062630E" w:rsidRDefault="00FD7AF4" w:rsidP="00161AC1">
      <w:pPr>
        <w:jc w:val="center"/>
        <w:rPr>
          <w:b/>
          <w:sz w:val="20"/>
          <w:szCs w:val="20"/>
        </w:rPr>
      </w:pPr>
      <w:r w:rsidRPr="0062630E">
        <w:rPr>
          <w:b/>
          <w:sz w:val="20"/>
          <w:szCs w:val="20"/>
        </w:rPr>
        <w:t xml:space="preserve">AP Physics </w:t>
      </w:r>
      <w:r w:rsidR="00161AC1" w:rsidRPr="0062630E">
        <w:rPr>
          <w:b/>
          <w:sz w:val="20"/>
          <w:szCs w:val="20"/>
        </w:rPr>
        <w:t>Summer Assignment</w:t>
      </w:r>
    </w:p>
    <w:p w:rsidR="0062630E" w:rsidRPr="0062630E" w:rsidRDefault="0062630E" w:rsidP="0062630E">
      <w:pPr>
        <w:rPr>
          <w:sz w:val="20"/>
          <w:szCs w:val="20"/>
        </w:rPr>
      </w:pPr>
      <w:r w:rsidRPr="0062630E">
        <w:rPr>
          <w:sz w:val="20"/>
          <w:szCs w:val="20"/>
        </w:rPr>
        <w:t>The AP Physics summer assignment is designed to familiarize you with the learning and assessment platform we use extensively in class.  It is important that you complete the assignment to ensure you enrolled in the platform and know how to input answer types.</w:t>
      </w:r>
    </w:p>
    <w:p w:rsidR="00161AC1" w:rsidRPr="0062630E" w:rsidRDefault="00161AC1" w:rsidP="00161AC1">
      <w:pPr>
        <w:jc w:val="center"/>
        <w:rPr>
          <w:b/>
          <w:sz w:val="20"/>
          <w:szCs w:val="20"/>
        </w:rPr>
      </w:pPr>
      <w:r w:rsidRPr="0062630E">
        <w:rPr>
          <w:b/>
          <w:sz w:val="20"/>
          <w:szCs w:val="20"/>
        </w:rPr>
        <w:t>STEP 1</w:t>
      </w:r>
    </w:p>
    <w:p w:rsidR="00FD7AF4" w:rsidRPr="0062630E" w:rsidRDefault="00040244" w:rsidP="0062630E">
      <w:pPr>
        <w:jc w:val="center"/>
        <w:rPr>
          <w:sz w:val="20"/>
          <w:szCs w:val="20"/>
        </w:rPr>
      </w:pPr>
      <w:r w:rsidRPr="0062630E">
        <w:rPr>
          <w:sz w:val="20"/>
          <w:szCs w:val="20"/>
        </w:rPr>
        <w:t>Creating a Username &amp; Password</w:t>
      </w:r>
    </w:p>
    <w:p w:rsidR="00FD7AF4" w:rsidRPr="0062630E" w:rsidRDefault="00FD7AF4" w:rsidP="00FD7AF4">
      <w:pPr>
        <w:rPr>
          <w:sz w:val="20"/>
          <w:szCs w:val="20"/>
        </w:rPr>
      </w:pPr>
      <w:r w:rsidRPr="0062630E">
        <w:rPr>
          <w:sz w:val="20"/>
          <w:szCs w:val="20"/>
        </w:rPr>
        <w:t>Returning Physics Students: You will use your same username and password.  Simply enroll in the new course using the unique ID number provided.</w:t>
      </w:r>
    </w:p>
    <w:p w:rsidR="00FD7AF4" w:rsidRPr="0062630E" w:rsidRDefault="00FD7AF4" w:rsidP="00FD7AF4">
      <w:pPr>
        <w:rPr>
          <w:sz w:val="20"/>
          <w:szCs w:val="20"/>
        </w:rPr>
      </w:pPr>
    </w:p>
    <w:p w:rsidR="00FD7AF4" w:rsidRPr="0062630E" w:rsidRDefault="00FD7AF4" w:rsidP="00FD7AF4">
      <w:pPr>
        <w:rPr>
          <w:sz w:val="20"/>
          <w:szCs w:val="20"/>
        </w:rPr>
      </w:pPr>
      <w:r w:rsidRPr="0062630E">
        <w:rPr>
          <w:sz w:val="20"/>
          <w:szCs w:val="20"/>
        </w:rPr>
        <w:t>New AP Physics Students:  You will need to make a Quest username and password then enroll in the course to view the assignments.</w:t>
      </w:r>
    </w:p>
    <w:p w:rsidR="00FD7AF4" w:rsidRPr="0062630E" w:rsidRDefault="00FD7AF4" w:rsidP="00FD7AF4">
      <w:pPr>
        <w:rPr>
          <w:sz w:val="20"/>
          <w:szCs w:val="20"/>
        </w:rPr>
      </w:pPr>
      <w:r w:rsidRPr="0062630E">
        <w:rPr>
          <w:sz w:val="20"/>
          <w:szCs w:val="20"/>
        </w:rPr>
        <w:t>Making a username and password.</w:t>
      </w:r>
    </w:p>
    <w:p w:rsidR="00FD7AF4" w:rsidRPr="0062630E" w:rsidRDefault="00FD7AF4" w:rsidP="00FD7AF4">
      <w:pPr>
        <w:pStyle w:val="ListParagraph"/>
        <w:numPr>
          <w:ilvl w:val="0"/>
          <w:numId w:val="1"/>
        </w:numPr>
        <w:rPr>
          <w:sz w:val="20"/>
          <w:szCs w:val="20"/>
        </w:rPr>
      </w:pPr>
      <w:r w:rsidRPr="0062630E">
        <w:rPr>
          <w:sz w:val="20"/>
          <w:szCs w:val="20"/>
        </w:rPr>
        <w:t>Google Quest Texas</w:t>
      </w:r>
    </w:p>
    <w:p w:rsidR="00FD7AF4" w:rsidRPr="0062630E" w:rsidRDefault="00FD7AF4" w:rsidP="00FD7AF4">
      <w:pPr>
        <w:pStyle w:val="ListParagraph"/>
        <w:numPr>
          <w:ilvl w:val="0"/>
          <w:numId w:val="1"/>
        </w:numPr>
        <w:rPr>
          <w:sz w:val="20"/>
          <w:szCs w:val="20"/>
        </w:rPr>
      </w:pPr>
      <w:r w:rsidRPr="0062630E">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1666875</wp:posOffset>
                </wp:positionH>
                <wp:positionV relativeFrom="paragraph">
                  <wp:posOffset>96520</wp:posOffset>
                </wp:positionV>
                <wp:extent cx="247650" cy="238125"/>
                <wp:effectExtent l="19050" t="19050" r="57150" b="47625"/>
                <wp:wrapNone/>
                <wp:docPr id="2" name="Straight Arrow Connector 2"/>
                <wp:cNvGraphicFramePr/>
                <a:graphic xmlns:a="http://schemas.openxmlformats.org/drawingml/2006/main">
                  <a:graphicData uri="http://schemas.microsoft.com/office/word/2010/wordprocessingShape">
                    <wps:wsp>
                      <wps:cNvCnPr/>
                      <wps:spPr>
                        <a:xfrm>
                          <a:off x="0" y="0"/>
                          <a:ext cx="247650" cy="2381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A6388F" id="_x0000_t32" coordsize="21600,21600" o:spt="32" o:oned="t" path="m,l21600,21600e" filled="f">
                <v:path arrowok="t" fillok="f" o:connecttype="none"/>
                <o:lock v:ext="edit" shapetype="t"/>
              </v:shapetype>
              <v:shape id="Straight Arrow Connector 2" o:spid="_x0000_s1026" type="#_x0000_t32" style="position:absolute;margin-left:131.25pt;margin-top:7.6pt;width:19.5pt;height:18.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" strokecolor="black [3213]" strokeweight="3pt">
                <v:stroke endarrow="block" joinstyle="miter"/>
              </v:shape>
            </w:pict>
          </mc:Fallback>
        </mc:AlternateContent>
      </w:r>
      <w:r w:rsidRPr="0062630E">
        <w:rPr>
          <w:sz w:val="20"/>
          <w:szCs w:val="20"/>
        </w:rPr>
        <w:t>Click the main link</w:t>
      </w:r>
    </w:p>
    <w:p w:rsidR="00FD7AF4" w:rsidRPr="0062630E" w:rsidRDefault="00FD7AF4" w:rsidP="00FD7AF4">
      <w:pPr>
        <w:ind w:left="360"/>
        <w:jc w:val="center"/>
        <w:rPr>
          <w:sz w:val="20"/>
          <w:szCs w:val="20"/>
        </w:rPr>
      </w:pPr>
      <w:r w:rsidRPr="0062630E">
        <w:rPr>
          <w:noProof/>
          <w:sz w:val="20"/>
          <w:szCs w:val="20"/>
        </w:rPr>
        <w:drawing>
          <wp:inline distT="0" distB="0" distL="0" distR="0" wp14:anchorId="770A99F3" wp14:editId="6CC0F117">
            <wp:extent cx="2667000" cy="1469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7524" cy="1524767"/>
                    </a:xfrm>
                    <a:prstGeom prst="rect">
                      <a:avLst/>
                    </a:prstGeom>
                  </pic:spPr>
                </pic:pic>
              </a:graphicData>
            </a:graphic>
          </wp:inline>
        </w:drawing>
      </w:r>
    </w:p>
    <w:p w:rsidR="00FD7AF4" w:rsidRPr="0062630E" w:rsidRDefault="00FD7AF4" w:rsidP="00FD7AF4">
      <w:pPr>
        <w:ind w:left="360"/>
        <w:rPr>
          <w:sz w:val="20"/>
          <w:szCs w:val="20"/>
        </w:rPr>
      </w:pPr>
    </w:p>
    <w:p w:rsidR="00FD7AF4" w:rsidRPr="0062630E" w:rsidRDefault="00FD7AF4" w:rsidP="00FD7AF4">
      <w:pPr>
        <w:pStyle w:val="ListParagraph"/>
        <w:numPr>
          <w:ilvl w:val="0"/>
          <w:numId w:val="1"/>
        </w:numPr>
        <w:rPr>
          <w:sz w:val="20"/>
          <w:szCs w:val="20"/>
        </w:rPr>
      </w:pPr>
      <w:r w:rsidRPr="0062630E">
        <w:rPr>
          <w:sz w:val="20"/>
          <w:szCs w:val="20"/>
        </w:rPr>
        <w:t>Click “Log into Quest” in the upper right of the page</w:t>
      </w:r>
    </w:p>
    <w:p w:rsidR="00FD7AF4" w:rsidRPr="0062630E" w:rsidRDefault="00FD7AF4" w:rsidP="00FD7AF4">
      <w:pPr>
        <w:pStyle w:val="ListParagraph"/>
        <w:numPr>
          <w:ilvl w:val="0"/>
          <w:numId w:val="1"/>
        </w:numPr>
        <w:rPr>
          <w:sz w:val="20"/>
          <w:szCs w:val="20"/>
        </w:rPr>
      </w:pPr>
      <w:r w:rsidRPr="0062630E">
        <w:rPr>
          <w:noProof/>
          <w:sz w:val="20"/>
          <w:szCs w:val="20"/>
        </w:rPr>
        <mc:AlternateContent>
          <mc:Choice Requires="wps">
            <w:drawing>
              <wp:anchor distT="0" distB="0" distL="114300" distR="114300" simplePos="0" relativeHeight="251661312" behindDoc="0" locked="0" layoutInCell="1" allowOverlap="1" wp14:anchorId="4478E0AA" wp14:editId="6C4FB9E3">
                <wp:simplePos x="0" y="0"/>
                <wp:positionH relativeFrom="column">
                  <wp:posOffset>1257299</wp:posOffset>
                </wp:positionH>
                <wp:positionV relativeFrom="paragraph">
                  <wp:posOffset>195581</wp:posOffset>
                </wp:positionV>
                <wp:extent cx="1666875" cy="1581150"/>
                <wp:effectExtent l="19050" t="19050" r="47625" b="38100"/>
                <wp:wrapNone/>
                <wp:docPr id="5" name="Straight Arrow Connector 5"/>
                <wp:cNvGraphicFramePr/>
                <a:graphic xmlns:a="http://schemas.openxmlformats.org/drawingml/2006/main">
                  <a:graphicData uri="http://schemas.microsoft.com/office/word/2010/wordprocessingShape">
                    <wps:wsp>
                      <wps:cNvCnPr/>
                      <wps:spPr>
                        <a:xfrm>
                          <a:off x="0" y="0"/>
                          <a:ext cx="1666875" cy="15811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76C682" id="Straight Arrow Connector 5" o:spid="_x0000_s1026" type="#_x0000_t32" style="position:absolute;margin-left:99pt;margin-top:15.4pt;width:131.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" strokecolor="windowText" strokeweight="3pt">
                <v:stroke endarrow="block" joinstyle="miter"/>
              </v:shape>
            </w:pict>
          </mc:Fallback>
        </mc:AlternateContent>
      </w:r>
      <w:r w:rsidRPr="0062630E">
        <w:rPr>
          <w:sz w:val="20"/>
          <w:szCs w:val="20"/>
        </w:rPr>
        <w:t>Click the “I need a UT EID in the middle of the page</w:t>
      </w:r>
    </w:p>
    <w:p w:rsidR="00FD7AF4" w:rsidRPr="0062630E" w:rsidRDefault="00FD7AF4" w:rsidP="00FD7AF4">
      <w:pPr>
        <w:ind w:firstLine="360"/>
        <w:jc w:val="center"/>
        <w:rPr>
          <w:sz w:val="20"/>
          <w:szCs w:val="20"/>
        </w:rPr>
      </w:pPr>
      <w:r w:rsidRPr="0062630E">
        <w:rPr>
          <w:noProof/>
          <w:sz w:val="20"/>
          <w:szCs w:val="20"/>
        </w:rPr>
        <w:drawing>
          <wp:inline distT="0" distB="0" distL="0" distR="0" wp14:anchorId="1AAE6505" wp14:editId="54BFC56E">
            <wp:extent cx="2057400" cy="16371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6668" cy="1644512"/>
                    </a:xfrm>
                    <a:prstGeom prst="rect">
                      <a:avLst/>
                    </a:prstGeom>
                  </pic:spPr>
                </pic:pic>
              </a:graphicData>
            </a:graphic>
          </wp:inline>
        </w:drawing>
      </w:r>
    </w:p>
    <w:p w:rsidR="00FD7AF4" w:rsidRPr="0062630E" w:rsidRDefault="00FD7AF4" w:rsidP="00FD7AF4">
      <w:pPr>
        <w:pStyle w:val="ListParagraph"/>
        <w:numPr>
          <w:ilvl w:val="0"/>
          <w:numId w:val="1"/>
        </w:numPr>
        <w:rPr>
          <w:sz w:val="20"/>
          <w:szCs w:val="20"/>
        </w:rPr>
      </w:pPr>
      <w:r w:rsidRPr="0062630E">
        <w:rPr>
          <w:sz w:val="20"/>
          <w:szCs w:val="20"/>
        </w:rPr>
        <w:t>Follow the directions to create a username and password.</w:t>
      </w:r>
    </w:p>
    <w:p w:rsidR="00FD7AF4" w:rsidRPr="0062630E" w:rsidRDefault="00FD7AF4" w:rsidP="00FD7AF4">
      <w:pPr>
        <w:rPr>
          <w:sz w:val="20"/>
          <w:szCs w:val="20"/>
        </w:rPr>
      </w:pPr>
    </w:p>
    <w:p w:rsidR="00161AC1" w:rsidRPr="0062630E" w:rsidRDefault="00FD7AF4" w:rsidP="00FD7AF4">
      <w:pPr>
        <w:rPr>
          <w:i/>
          <w:sz w:val="20"/>
          <w:szCs w:val="20"/>
        </w:rPr>
      </w:pPr>
      <w:r w:rsidRPr="0062630E">
        <w:rPr>
          <w:i/>
          <w:sz w:val="20"/>
          <w:szCs w:val="20"/>
        </w:rPr>
        <w:t xml:space="preserve">***Write down your username and password.  If they are </w:t>
      </w:r>
      <w:proofErr w:type="gramStart"/>
      <w:r w:rsidRPr="0062630E">
        <w:rPr>
          <w:i/>
          <w:sz w:val="20"/>
          <w:szCs w:val="20"/>
        </w:rPr>
        <w:t>lost</w:t>
      </w:r>
      <w:proofErr w:type="gramEnd"/>
      <w:r w:rsidRPr="0062630E">
        <w:rPr>
          <w:i/>
          <w:sz w:val="20"/>
          <w:szCs w:val="20"/>
        </w:rPr>
        <w:t xml:space="preserve"> you can only get them back by contacting the Quest site admin.  There is nothing I can do to help.</w:t>
      </w:r>
    </w:p>
    <w:p w:rsidR="00161AC1" w:rsidRPr="0062630E" w:rsidRDefault="00161AC1" w:rsidP="00161AC1">
      <w:pPr>
        <w:jc w:val="center"/>
        <w:rPr>
          <w:b/>
          <w:sz w:val="20"/>
          <w:szCs w:val="20"/>
        </w:rPr>
      </w:pPr>
      <w:r w:rsidRPr="0062630E">
        <w:rPr>
          <w:b/>
          <w:sz w:val="20"/>
          <w:szCs w:val="20"/>
        </w:rPr>
        <w:lastRenderedPageBreak/>
        <w:t>AP Physics Quest Guide</w:t>
      </w:r>
    </w:p>
    <w:p w:rsidR="00161AC1" w:rsidRPr="0062630E" w:rsidRDefault="00161AC1" w:rsidP="00161AC1">
      <w:pPr>
        <w:jc w:val="center"/>
        <w:rPr>
          <w:b/>
          <w:sz w:val="20"/>
          <w:szCs w:val="20"/>
        </w:rPr>
      </w:pPr>
      <w:r w:rsidRPr="0062630E">
        <w:rPr>
          <w:b/>
          <w:sz w:val="20"/>
          <w:szCs w:val="20"/>
        </w:rPr>
        <w:t>STEP 2</w:t>
      </w:r>
    </w:p>
    <w:p w:rsidR="00161AC1" w:rsidRPr="0062630E" w:rsidRDefault="00161AC1" w:rsidP="00161AC1">
      <w:pPr>
        <w:jc w:val="center"/>
        <w:rPr>
          <w:sz w:val="20"/>
          <w:szCs w:val="20"/>
        </w:rPr>
      </w:pPr>
      <w:r w:rsidRPr="0062630E">
        <w:rPr>
          <w:sz w:val="20"/>
          <w:szCs w:val="20"/>
        </w:rPr>
        <w:t>Enrolling in a Course</w:t>
      </w:r>
    </w:p>
    <w:p w:rsidR="00161AC1" w:rsidRPr="0062630E" w:rsidRDefault="00161AC1" w:rsidP="00161AC1">
      <w:pPr>
        <w:jc w:val="center"/>
        <w:rPr>
          <w:sz w:val="20"/>
          <w:szCs w:val="20"/>
        </w:rPr>
      </w:pPr>
    </w:p>
    <w:p w:rsidR="00161AC1" w:rsidRPr="0062630E" w:rsidRDefault="00161AC1" w:rsidP="00161AC1">
      <w:pPr>
        <w:rPr>
          <w:sz w:val="20"/>
          <w:szCs w:val="20"/>
        </w:rPr>
      </w:pPr>
      <w:r w:rsidRPr="0062630E">
        <w:rPr>
          <w:sz w:val="20"/>
          <w:szCs w:val="20"/>
        </w:rPr>
        <w:t xml:space="preserve">Before enrolling in a </w:t>
      </w:r>
      <w:proofErr w:type="gramStart"/>
      <w:r w:rsidRPr="0062630E">
        <w:rPr>
          <w:sz w:val="20"/>
          <w:szCs w:val="20"/>
        </w:rPr>
        <w:t>course</w:t>
      </w:r>
      <w:proofErr w:type="gramEnd"/>
      <w:r w:rsidRPr="0062630E">
        <w:rPr>
          <w:sz w:val="20"/>
          <w:szCs w:val="20"/>
        </w:rPr>
        <w:t xml:space="preserve"> you will have had to create a username and password.  See </w:t>
      </w:r>
      <w:r w:rsidR="0062630E" w:rsidRPr="0062630E">
        <w:rPr>
          <w:sz w:val="20"/>
          <w:szCs w:val="20"/>
        </w:rPr>
        <w:t xml:space="preserve">step 1 </w:t>
      </w:r>
      <w:r w:rsidRPr="0062630E">
        <w:rPr>
          <w:sz w:val="20"/>
          <w:szCs w:val="20"/>
        </w:rPr>
        <w:t>instructions for additional information.</w:t>
      </w:r>
    </w:p>
    <w:p w:rsidR="00161AC1" w:rsidRPr="0062630E" w:rsidRDefault="00161AC1" w:rsidP="00161AC1">
      <w:pPr>
        <w:rPr>
          <w:sz w:val="20"/>
          <w:szCs w:val="20"/>
        </w:rPr>
      </w:pPr>
      <w:r w:rsidRPr="0062630E">
        <w:rPr>
          <w:sz w:val="20"/>
          <w:szCs w:val="20"/>
        </w:rPr>
        <w:t>To enroll in your course:</w:t>
      </w:r>
    </w:p>
    <w:p w:rsidR="00161AC1" w:rsidRPr="0062630E" w:rsidRDefault="00161AC1" w:rsidP="00161AC1">
      <w:pPr>
        <w:pStyle w:val="ListParagraph"/>
        <w:numPr>
          <w:ilvl w:val="0"/>
          <w:numId w:val="2"/>
        </w:numPr>
        <w:rPr>
          <w:sz w:val="20"/>
          <w:szCs w:val="20"/>
        </w:rPr>
      </w:pPr>
      <w:r w:rsidRPr="0062630E">
        <w:rPr>
          <w:noProof/>
          <w:sz w:val="20"/>
          <w:szCs w:val="20"/>
        </w:rPr>
        <mc:AlternateContent>
          <mc:Choice Requires="wps">
            <w:drawing>
              <wp:anchor distT="0" distB="0" distL="114300" distR="114300" simplePos="0" relativeHeight="251663360" behindDoc="0" locked="0" layoutInCell="1" allowOverlap="1" wp14:anchorId="56D503A6" wp14:editId="44F9DA0F">
                <wp:simplePos x="0" y="0"/>
                <wp:positionH relativeFrom="column">
                  <wp:posOffset>1152524</wp:posOffset>
                </wp:positionH>
                <wp:positionV relativeFrom="paragraph">
                  <wp:posOffset>187960</wp:posOffset>
                </wp:positionV>
                <wp:extent cx="428625" cy="180975"/>
                <wp:effectExtent l="19050" t="19050" r="66675" b="47625"/>
                <wp:wrapNone/>
                <wp:docPr id="3" name="Straight Arrow Connector 3"/>
                <wp:cNvGraphicFramePr/>
                <a:graphic xmlns:a="http://schemas.openxmlformats.org/drawingml/2006/main">
                  <a:graphicData uri="http://schemas.microsoft.com/office/word/2010/wordprocessingShape">
                    <wps:wsp>
                      <wps:cNvCnPr/>
                      <wps:spPr>
                        <a:xfrm>
                          <a:off x="0" y="0"/>
                          <a:ext cx="428625" cy="1809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3E0494C" id="_x0000_t32" coordsize="21600,21600" o:spt="32" o:oned="t" path="m,l21600,21600e" filled="f">
                <v:path arrowok="t" fillok="f" o:connecttype="none"/>
                <o:lock v:ext="edit" shapetype="t"/>
              </v:shapetype>
              <v:shape id="Straight Arrow Connector 3" o:spid="_x0000_s1026" type="#_x0000_t32" style="position:absolute;margin-left:90.75pt;margin-top:14.8pt;width:33.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" strokecolor="windowText" strokeweight="3pt">
                <v:stroke endarrow="block" joinstyle="miter"/>
              </v:shape>
            </w:pict>
          </mc:Fallback>
        </mc:AlternateContent>
      </w:r>
      <w:r w:rsidRPr="0062630E">
        <w:rPr>
          <w:sz w:val="20"/>
          <w:szCs w:val="20"/>
        </w:rPr>
        <w:t>Google “Quest Texas” and select the main link</w:t>
      </w:r>
    </w:p>
    <w:p w:rsidR="00161AC1" w:rsidRPr="0062630E" w:rsidRDefault="00161AC1" w:rsidP="00161AC1">
      <w:pPr>
        <w:jc w:val="center"/>
        <w:rPr>
          <w:sz w:val="20"/>
          <w:szCs w:val="20"/>
        </w:rPr>
      </w:pPr>
      <w:r w:rsidRPr="0062630E">
        <w:rPr>
          <w:noProof/>
          <w:sz w:val="20"/>
          <w:szCs w:val="20"/>
        </w:rPr>
        <w:drawing>
          <wp:inline distT="0" distB="0" distL="0" distR="0" wp14:anchorId="402F5AB9" wp14:editId="73B84CE9">
            <wp:extent cx="2905125" cy="7707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1842" cy="788448"/>
                    </a:xfrm>
                    <a:prstGeom prst="rect">
                      <a:avLst/>
                    </a:prstGeom>
                  </pic:spPr>
                </pic:pic>
              </a:graphicData>
            </a:graphic>
          </wp:inline>
        </w:drawing>
      </w:r>
    </w:p>
    <w:p w:rsidR="00161AC1" w:rsidRPr="0062630E" w:rsidRDefault="00161AC1" w:rsidP="00161AC1">
      <w:pPr>
        <w:pStyle w:val="ListParagraph"/>
        <w:numPr>
          <w:ilvl w:val="0"/>
          <w:numId w:val="2"/>
        </w:numPr>
        <w:rPr>
          <w:sz w:val="20"/>
          <w:szCs w:val="20"/>
        </w:rPr>
      </w:pPr>
      <w:r w:rsidRPr="0062630E">
        <w:rPr>
          <w:sz w:val="20"/>
          <w:szCs w:val="20"/>
        </w:rPr>
        <w:t>Click “Enroll in a new Course” in the upper left corner of the page</w:t>
      </w:r>
    </w:p>
    <w:p w:rsidR="00161AC1" w:rsidRPr="0062630E" w:rsidRDefault="00161AC1" w:rsidP="00161AC1">
      <w:pPr>
        <w:jc w:val="center"/>
        <w:rPr>
          <w:sz w:val="20"/>
          <w:szCs w:val="20"/>
        </w:rPr>
      </w:pPr>
      <w:r w:rsidRPr="0062630E">
        <w:rPr>
          <w:noProof/>
          <w:sz w:val="20"/>
          <w:szCs w:val="20"/>
        </w:rPr>
        <mc:AlternateContent>
          <mc:Choice Requires="wps">
            <w:drawing>
              <wp:anchor distT="0" distB="0" distL="114300" distR="114300" simplePos="0" relativeHeight="251664384" behindDoc="0" locked="0" layoutInCell="1" allowOverlap="1" wp14:anchorId="006B8175" wp14:editId="37520DE4">
                <wp:simplePos x="0" y="0"/>
                <wp:positionH relativeFrom="column">
                  <wp:posOffset>1485900</wp:posOffset>
                </wp:positionH>
                <wp:positionV relativeFrom="paragraph">
                  <wp:posOffset>26670</wp:posOffset>
                </wp:positionV>
                <wp:extent cx="1076325" cy="1171575"/>
                <wp:effectExtent l="19050" t="19050" r="66675" b="47625"/>
                <wp:wrapNone/>
                <wp:docPr id="6" name="Straight Arrow Connector 6"/>
                <wp:cNvGraphicFramePr/>
                <a:graphic xmlns:a="http://schemas.openxmlformats.org/drawingml/2006/main">
                  <a:graphicData uri="http://schemas.microsoft.com/office/word/2010/wordprocessingShape">
                    <wps:wsp>
                      <wps:cNvCnPr/>
                      <wps:spPr>
                        <a:xfrm>
                          <a:off x="0" y="0"/>
                          <a:ext cx="1076325" cy="11715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37BDEC" id="Straight Arrow Connector 6" o:spid="_x0000_s1026" type="#_x0000_t32" style="position:absolute;margin-left:117pt;margin-top:2.1pt;width:84.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" strokecolor="windowText" strokeweight="3pt">
                <v:stroke endarrow="block" joinstyle="miter"/>
              </v:shape>
            </w:pict>
          </mc:Fallback>
        </mc:AlternateContent>
      </w:r>
      <w:r w:rsidRPr="0062630E">
        <w:rPr>
          <w:noProof/>
          <w:sz w:val="20"/>
          <w:szCs w:val="20"/>
        </w:rPr>
        <w:drawing>
          <wp:inline distT="0" distB="0" distL="0" distR="0" wp14:anchorId="61EBB9FF" wp14:editId="2B4B4C98">
            <wp:extent cx="1671671" cy="1390594"/>
            <wp:effectExtent l="0" t="0" r="50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0918" cy="1406605"/>
                    </a:xfrm>
                    <a:prstGeom prst="rect">
                      <a:avLst/>
                    </a:prstGeom>
                  </pic:spPr>
                </pic:pic>
              </a:graphicData>
            </a:graphic>
          </wp:inline>
        </w:drawing>
      </w:r>
    </w:p>
    <w:p w:rsidR="00161AC1" w:rsidRPr="0062630E" w:rsidRDefault="00161AC1" w:rsidP="00161AC1">
      <w:pPr>
        <w:pStyle w:val="ListParagraph"/>
        <w:numPr>
          <w:ilvl w:val="0"/>
          <w:numId w:val="2"/>
        </w:numPr>
        <w:rPr>
          <w:sz w:val="20"/>
          <w:szCs w:val="20"/>
        </w:rPr>
      </w:pPr>
      <w:r w:rsidRPr="0062630E">
        <w:rPr>
          <w:sz w:val="20"/>
          <w:szCs w:val="20"/>
        </w:rPr>
        <w:t>Type in the unique course ID for the Physics class in which you are enrolled.</w:t>
      </w:r>
    </w:p>
    <w:p w:rsidR="00161AC1" w:rsidRPr="0062630E" w:rsidRDefault="00161AC1" w:rsidP="00161AC1">
      <w:pPr>
        <w:pStyle w:val="ListParagraph"/>
        <w:numPr>
          <w:ilvl w:val="1"/>
          <w:numId w:val="2"/>
        </w:numPr>
        <w:rPr>
          <w:sz w:val="20"/>
          <w:szCs w:val="20"/>
        </w:rPr>
      </w:pPr>
      <w:r w:rsidRPr="0062630E">
        <w:rPr>
          <w:sz w:val="20"/>
          <w:szCs w:val="20"/>
        </w:rPr>
        <w:t xml:space="preserve">AP Physics 1 (Algebra): </w:t>
      </w:r>
      <w:r w:rsidR="005A03B1">
        <w:rPr>
          <w:b/>
          <w:sz w:val="20"/>
          <w:szCs w:val="20"/>
        </w:rPr>
        <w:t>201700</w:t>
      </w:r>
    </w:p>
    <w:p w:rsidR="00161AC1" w:rsidRPr="0062630E" w:rsidRDefault="00161AC1" w:rsidP="00161AC1">
      <w:pPr>
        <w:pStyle w:val="ListParagraph"/>
        <w:numPr>
          <w:ilvl w:val="1"/>
          <w:numId w:val="2"/>
        </w:numPr>
        <w:rPr>
          <w:sz w:val="20"/>
          <w:szCs w:val="20"/>
        </w:rPr>
      </w:pPr>
      <w:r w:rsidRPr="0062630E">
        <w:rPr>
          <w:sz w:val="20"/>
          <w:szCs w:val="20"/>
        </w:rPr>
        <w:t xml:space="preserve">AP Physics C Mechanics (Calculus): </w:t>
      </w:r>
      <w:r w:rsidR="005A03B1">
        <w:rPr>
          <w:b/>
          <w:sz w:val="20"/>
          <w:szCs w:val="20"/>
        </w:rPr>
        <w:t>201711</w:t>
      </w:r>
    </w:p>
    <w:p w:rsidR="00161AC1" w:rsidRPr="0062630E" w:rsidRDefault="00161AC1" w:rsidP="00161AC1">
      <w:pPr>
        <w:pStyle w:val="ListParagraph"/>
        <w:numPr>
          <w:ilvl w:val="1"/>
          <w:numId w:val="2"/>
        </w:numPr>
        <w:rPr>
          <w:sz w:val="20"/>
          <w:szCs w:val="20"/>
        </w:rPr>
      </w:pPr>
      <w:r w:rsidRPr="0062630E">
        <w:rPr>
          <w:sz w:val="20"/>
          <w:szCs w:val="20"/>
        </w:rPr>
        <w:t xml:space="preserve">AP Physics C Electricity &amp; Magnetism (Way more calculus): </w:t>
      </w:r>
      <w:r w:rsidR="005A03B1">
        <w:rPr>
          <w:b/>
          <w:sz w:val="20"/>
          <w:szCs w:val="20"/>
        </w:rPr>
        <w:t>201722</w:t>
      </w:r>
      <w:bookmarkStart w:id="0" w:name="_GoBack"/>
      <w:bookmarkEnd w:id="0"/>
    </w:p>
    <w:p w:rsidR="00161AC1" w:rsidRPr="0062630E" w:rsidRDefault="00161AC1" w:rsidP="00161AC1">
      <w:pPr>
        <w:jc w:val="center"/>
        <w:rPr>
          <w:sz w:val="20"/>
          <w:szCs w:val="20"/>
        </w:rPr>
      </w:pPr>
      <w:r w:rsidRPr="0062630E">
        <w:rPr>
          <w:noProof/>
          <w:sz w:val="20"/>
          <w:szCs w:val="20"/>
        </w:rPr>
        <mc:AlternateContent>
          <mc:Choice Requires="wps">
            <w:drawing>
              <wp:anchor distT="0" distB="0" distL="114300" distR="114300" simplePos="0" relativeHeight="251665408" behindDoc="0" locked="0" layoutInCell="1" allowOverlap="1" wp14:anchorId="02C63EB6" wp14:editId="0A607748">
                <wp:simplePos x="0" y="0"/>
                <wp:positionH relativeFrom="column">
                  <wp:posOffset>1371600</wp:posOffset>
                </wp:positionH>
                <wp:positionV relativeFrom="paragraph">
                  <wp:posOffset>7620</wp:posOffset>
                </wp:positionV>
                <wp:extent cx="1171575" cy="476250"/>
                <wp:effectExtent l="19050" t="19050" r="66675" b="57150"/>
                <wp:wrapNone/>
                <wp:docPr id="7" name="Straight Arrow Connector 7"/>
                <wp:cNvGraphicFramePr/>
                <a:graphic xmlns:a="http://schemas.openxmlformats.org/drawingml/2006/main">
                  <a:graphicData uri="http://schemas.microsoft.com/office/word/2010/wordprocessingShape">
                    <wps:wsp>
                      <wps:cNvCnPr/>
                      <wps:spPr>
                        <a:xfrm>
                          <a:off x="0" y="0"/>
                          <a:ext cx="1171575" cy="4762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029EA4" id="Straight Arrow Connector 7" o:spid="_x0000_s1026" type="#_x0000_t32" style="position:absolute;margin-left:108pt;margin-top:.6pt;width:92.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" strokecolor="windowText" strokeweight="3pt">
                <v:stroke endarrow="block" joinstyle="miter"/>
              </v:shape>
            </w:pict>
          </mc:Fallback>
        </mc:AlternateContent>
      </w:r>
      <w:r w:rsidRPr="0062630E">
        <w:rPr>
          <w:noProof/>
          <w:sz w:val="20"/>
          <w:szCs w:val="20"/>
        </w:rPr>
        <w:drawing>
          <wp:inline distT="0" distB="0" distL="0" distR="0" wp14:anchorId="31CCAA40" wp14:editId="13AC205A">
            <wp:extent cx="2096149" cy="657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8226" cy="661012"/>
                    </a:xfrm>
                    <a:prstGeom prst="rect">
                      <a:avLst/>
                    </a:prstGeom>
                  </pic:spPr>
                </pic:pic>
              </a:graphicData>
            </a:graphic>
          </wp:inline>
        </w:drawing>
      </w:r>
    </w:p>
    <w:p w:rsidR="00161AC1" w:rsidRPr="0062630E" w:rsidRDefault="00161AC1" w:rsidP="00161AC1">
      <w:pPr>
        <w:pStyle w:val="ListParagraph"/>
        <w:numPr>
          <w:ilvl w:val="0"/>
          <w:numId w:val="2"/>
        </w:numPr>
        <w:rPr>
          <w:sz w:val="20"/>
          <w:szCs w:val="20"/>
        </w:rPr>
      </w:pPr>
      <w:r w:rsidRPr="0062630E">
        <w:rPr>
          <w:sz w:val="20"/>
          <w:szCs w:val="20"/>
        </w:rPr>
        <w:t xml:space="preserve">Your enrollment </w:t>
      </w:r>
      <w:proofErr w:type="gramStart"/>
      <w:r w:rsidRPr="0062630E">
        <w:rPr>
          <w:sz w:val="20"/>
          <w:szCs w:val="20"/>
        </w:rPr>
        <w:t>will have to</w:t>
      </w:r>
      <w:proofErr w:type="gramEnd"/>
      <w:r w:rsidRPr="0062630E">
        <w:rPr>
          <w:sz w:val="20"/>
          <w:szCs w:val="20"/>
        </w:rPr>
        <w:t xml:space="preserve"> be approved before you can access the course.</w:t>
      </w:r>
    </w:p>
    <w:p w:rsidR="00161AC1" w:rsidRPr="0062630E" w:rsidRDefault="00161AC1" w:rsidP="00161AC1">
      <w:pPr>
        <w:pStyle w:val="ListParagraph"/>
        <w:numPr>
          <w:ilvl w:val="0"/>
          <w:numId w:val="2"/>
        </w:numPr>
        <w:rPr>
          <w:sz w:val="20"/>
          <w:szCs w:val="20"/>
        </w:rPr>
      </w:pPr>
      <w:r w:rsidRPr="0062630E">
        <w:rPr>
          <w:sz w:val="20"/>
          <w:szCs w:val="20"/>
        </w:rPr>
        <w:t xml:space="preserve">Read over the Quest resources and information provided in the course link once you have access.  Answers to questions should not be rounded at all and </w:t>
      </w:r>
      <w:r w:rsidRPr="0062630E">
        <w:rPr>
          <w:b/>
          <w:sz w:val="20"/>
          <w:szCs w:val="20"/>
        </w:rPr>
        <w:t>at least 6 numeric digits</w:t>
      </w:r>
      <w:r w:rsidRPr="0062630E">
        <w:rPr>
          <w:sz w:val="20"/>
          <w:szCs w:val="20"/>
        </w:rPr>
        <w:t xml:space="preserve"> should be entered.</w:t>
      </w:r>
    </w:p>
    <w:p w:rsidR="00161AC1" w:rsidRPr="0062630E" w:rsidRDefault="00161AC1" w:rsidP="00FD7AF4">
      <w:pPr>
        <w:rPr>
          <w:sz w:val="20"/>
          <w:szCs w:val="20"/>
        </w:rPr>
      </w:pPr>
      <w:r w:rsidRPr="0062630E">
        <w:rPr>
          <w:sz w:val="20"/>
          <w:szCs w:val="20"/>
        </w:rPr>
        <w:t>***Important note: I do not check the new Quest enrollments with any regularity over the summer.  You need to be enrolled and accepted into the course before the end of this school year.  Procrastination over the summer is not only an unacceptable excuse but it will not constitute and emergency on my part.  Avoid this pitfall and enroll early.</w:t>
      </w:r>
    </w:p>
    <w:sectPr w:rsidR="00161AC1" w:rsidRPr="0062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75C"/>
    <w:multiLevelType w:val="hybridMultilevel"/>
    <w:tmpl w:val="E4F8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2780"/>
    <w:multiLevelType w:val="hybridMultilevel"/>
    <w:tmpl w:val="61567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F4"/>
    <w:rsid w:val="00040244"/>
    <w:rsid w:val="00161AC1"/>
    <w:rsid w:val="005A03B1"/>
    <w:rsid w:val="0062630E"/>
    <w:rsid w:val="00680033"/>
    <w:rsid w:val="00C534B5"/>
    <w:rsid w:val="00FD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004D"/>
  <w15:chartTrackingRefBased/>
  <w15:docId w15:val="{51E8C9A7-D03C-47DA-9D9B-124569B0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8810-8A8C-4D45-BE6A-660E8C39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Himes, Brian</dc:creator>
  <cp:keywords/>
  <dc:description/>
  <cp:lastModifiedBy>Himes, Brian</cp:lastModifiedBy>
  <cp:revision>4</cp:revision>
  <dcterms:created xsi:type="dcterms:W3CDTF">2016-06-13T18:25:00Z</dcterms:created>
  <dcterms:modified xsi:type="dcterms:W3CDTF">2017-05-30T12:44:00Z</dcterms:modified>
</cp:coreProperties>
</file>